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4A0" w:firstRow="1" w:lastRow="0" w:firstColumn="1" w:lastColumn="0" w:noHBand="0" w:noVBand="1"/>
      </w:tblPr>
      <w:tblGrid>
        <w:gridCol w:w="9344"/>
      </w:tblGrid>
      <w:tr w:rsidR="003D7A82" w:rsidRPr="008B22BB" w:rsidTr="004C2768">
        <w:trPr>
          <w:jc w:val="center"/>
        </w:trPr>
        <w:tc>
          <w:tcPr>
            <w:tcW w:w="9344" w:type="dxa"/>
            <w:tcBorders>
              <w:bottom w:val="single" w:sz="12" w:space="0" w:color="auto"/>
            </w:tcBorders>
            <w:shd w:val="clear" w:color="auto" w:fill="auto"/>
          </w:tcPr>
          <w:p w:rsidR="003D7A82" w:rsidRPr="008B22BB" w:rsidRDefault="003D7A82" w:rsidP="004C2768">
            <w:pPr>
              <w:jc w:val="center"/>
              <w:rPr>
                <w:rFonts w:eastAsia="Calibri"/>
                <w:sz w:val="32"/>
                <w:szCs w:val="32"/>
              </w:rPr>
            </w:pPr>
            <w:r w:rsidRPr="008B22BB">
              <w:rPr>
                <w:rFonts w:eastAsia="Calibri"/>
                <w:b/>
                <w:bCs/>
                <w:sz w:val="22"/>
                <w:szCs w:val="22"/>
              </w:rPr>
              <w:t xml:space="preserve">Государственное казенное общеобразовательное учреждение для детей-сирот и детей, оставшихся без попечения родителей, обучающихся по адаптированным образовательным программам </w:t>
            </w:r>
            <w:r w:rsidRPr="008B22BB">
              <w:rPr>
                <w:rFonts w:eastAsia="Calibri"/>
                <w:b/>
                <w:bCs/>
                <w:sz w:val="24"/>
                <w:szCs w:val="22"/>
              </w:rPr>
              <w:t>«Магаданская областная школа-интернат»</w:t>
            </w:r>
          </w:p>
        </w:tc>
      </w:tr>
      <w:tr w:rsidR="003D7A82" w:rsidRPr="008B22BB" w:rsidTr="004C2768">
        <w:trPr>
          <w:jc w:val="center"/>
        </w:trPr>
        <w:tc>
          <w:tcPr>
            <w:tcW w:w="9344" w:type="dxa"/>
            <w:tcBorders>
              <w:top w:val="single" w:sz="12" w:space="0" w:color="auto"/>
            </w:tcBorders>
            <w:shd w:val="clear" w:color="auto" w:fill="auto"/>
          </w:tcPr>
          <w:p w:rsidR="003D7A82" w:rsidRPr="008B22BB" w:rsidRDefault="003D7A82" w:rsidP="004C2768">
            <w:pPr>
              <w:jc w:val="center"/>
              <w:rPr>
                <w:rFonts w:eastAsia="Calibri"/>
                <w:bCs/>
                <w:sz w:val="18"/>
              </w:rPr>
            </w:pPr>
            <w:r w:rsidRPr="008B22BB">
              <w:rPr>
                <w:rFonts w:eastAsia="Calibri"/>
                <w:bCs/>
                <w:sz w:val="18"/>
                <w:szCs w:val="22"/>
              </w:rPr>
              <w:t>685918 Магадан, Сокол, ул. Гагарина, дом № 19 (факс)603672, тел. 603743</w:t>
            </w:r>
          </w:p>
          <w:p w:rsidR="003D7A82" w:rsidRPr="008B22BB" w:rsidRDefault="003D7A82" w:rsidP="004C2768">
            <w:pPr>
              <w:overflowPunct w:val="0"/>
              <w:autoSpaceDE w:val="0"/>
              <w:autoSpaceDN w:val="0"/>
              <w:adjustRightInd w:val="0"/>
              <w:jc w:val="center"/>
              <w:rPr>
                <w:rFonts w:eastAsia="Calibri"/>
                <w:sz w:val="32"/>
                <w:szCs w:val="32"/>
              </w:rPr>
            </w:pPr>
            <w:r w:rsidRPr="008B22BB">
              <w:rPr>
                <w:rFonts w:eastAsia="Calibri"/>
                <w:bCs/>
                <w:sz w:val="18"/>
                <w:szCs w:val="22"/>
              </w:rPr>
              <w:t xml:space="preserve">Р/счет № </w:t>
            </w:r>
            <w:proofErr w:type="gramStart"/>
            <w:r w:rsidRPr="008B22BB">
              <w:rPr>
                <w:rFonts w:eastAsia="Calibri"/>
                <w:bCs/>
                <w:sz w:val="18"/>
                <w:szCs w:val="22"/>
              </w:rPr>
              <w:t>03221643440000004700  БИК</w:t>
            </w:r>
            <w:proofErr w:type="gramEnd"/>
            <w:r w:rsidRPr="008B22BB">
              <w:rPr>
                <w:rFonts w:eastAsia="Calibri"/>
                <w:bCs/>
                <w:sz w:val="18"/>
                <w:szCs w:val="22"/>
              </w:rPr>
              <w:t xml:space="preserve"> 014442501  ИНН 4900004164  КПП 490901001</w:t>
            </w:r>
          </w:p>
        </w:tc>
      </w:tr>
    </w:tbl>
    <w:p w:rsidR="003D7A82" w:rsidRDefault="003D7A82" w:rsidP="003D7A82">
      <w:pPr>
        <w:rPr>
          <w:sz w:val="28"/>
        </w:rPr>
      </w:pPr>
    </w:p>
    <w:p w:rsidR="003D7A82" w:rsidRDefault="003D7A82" w:rsidP="003D7A82">
      <w:pPr>
        <w:rPr>
          <w:sz w:val="28"/>
        </w:rPr>
      </w:pPr>
    </w:p>
    <w:p w:rsidR="003D7A82" w:rsidRDefault="003D7A82" w:rsidP="003D7A82">
      <w:pPr>
        <w:ind w:left="6464"/>
        <w:rPr>
          <w:sz w:val="32"/>
        </w:rPr>
      </w:pPr>
      <w:r>
        <w:rPr>
          <w:sz w:val="24"/>
        </w:rPr>
        <w:t>УТВЕРЖДЕНО</w:t>
      </w:r>
    </w:p>
    <w:p w:rsidR="003D7A82" w:rsidRDefault="003D7A82" w:rsidP="003D7A82">
      <w:pPr>
        <w:tabs>
          <w:tab w:val="left" w:pos="6521"/>
        </w:tabs>
        <w:ind w:left="6480"/>
        <w:rPr>
          <w:sz w:val="24"/>
        </w:rPr>
      </w:pPr>
      <w:r>
        <w:rPr>
          <w:sz w:val="24"/>
        </w:rPr>
        <w:t>Приказ по учреждению</w:t>
      </w:r>
    </w:p>
    <w:p w:rsidR="003D7A82" w:rsidRDefault="003D7A82" w:rsidP="003D7A82">
      <w:pPr>
        <w:tabs>
          <w:tab w:val="left" w:pos="6521"/>
        </w:tabs>
        <w:ind w:left="6480"/>
        <w:rPr>
          <w:sz w:val="24"/>
        </w:rPr>
      </w:pPr>
      <w:r>
        <w:rPr>
          <w:sz w:val="24"/>
        </w:rPr>
        <w:t>№ 5</w:t>
      </w:r>
      <w:r w:rsidR="00C21931">
        <w:rPr>
          <w:sz w:val="24"/>
        </w:rPr>
        <w:t>5</w:t>
      </w:r>
      <w:r>
        <w:rPr>
          <w:sz w:val="24"/>
        </w:rPr>
        <w:t xml:space="preserve">/2 от </w:t>
      </w:r>
      <w:r w:rsidR="00C21931">
        <w:rPr>
          <w:sz w:val="24"/>
        </w:rPr>
        <w:t>19</w:t>
      </w:r>
      <w:r>
        <w:rPr>
          <w:sz w:val="24"/>
        </w:rPr>
        <w:t xml:space="preserve"> </w:t>
      </w:r>
      <w:r w:rsidR="00C21931">
        <w:rPr>
          <w:sz w:val="24"/>
        </w:rPr>
        <w:t>дека</w:t>
      </w:r>
      <w:r>
        <w:rPr>
          <w:sz w:val="24"/>
        </w:rPr>
        <w:t>бря 202</w:t>
      </w:r>
      <w:r w:rsidR="00C21931">
        <w:rPr>
          <w:sz w:val="24"/>
        </w:rPr>
        <w:t>2</w:t>
      </w:r>
      <w:r>
        <w:rPr>
          <w:sz w:val="24"/>
        </w:rPr>
        <w:t xml:space="preserve"> г.</w:t>
      </w:r>
    </w:p>
    <w:p w:rsidR="003D7A82" w:rsidRDefault="003D7A82" w:rsidP="003D7A82">
      <w:pPr>
        <w:tabs>
          <w:tab w:val="left" w:pos="6521"/>
        </w:tabs>
        <w:ind w:left="6480"/>
        <w:rPr>
          <w:szCs w:val="16"/>
          <w:u w:val="single"/>
        </w:rPr>
      </w:pPr>
    </w:p>
    <w:p w:rsidR="003D7A82" w:rsidRDefault="003D7A82" w:rsidP="003D7A82">
      <w:pPr>
        <w:tabs>
          <w:tab w:val="left" w:pos="6521"/>
        </w:tabs>
        <w:ind w:left="6480"/>
        <w:rPr>
          <w:sz w:val="32"/>
          <w:szCs w:val="24"/>
          <w:u w:val="single"/>
        </w:rPr>
      </w:pPr>
      <w:r>
        <w:rPr>
          <w:sz w:val="24"/>
        </w:rPr>
        <w:t>_____________О.Н. Пестерева</w:t>
      </w:r>
    </w:p>
    <w:p w:rsidR="003D7A82" w:rsidRDefault="003D7A82" w:rsidP="003D7A82">
      <w:pPr>
        <w:jc w:val="center"/>
        <w:rPr>
          <w:sz w:val="28"/>
        </w:rPr>
      </w:pPr>
    </w:p>
    <w:p w:rsidR="003D7A82" w:rsidRDefault="003D7A82" w:rsidP="003D7A82">
      <w:pPr>
        <w:jc w:val="center"/>
        <w:rPr>
          <w:sz w:val="28"/>
        </w:rPr>
      </w:pPr>
    </w:p>
    <w:p w:rsidR="003D7A82" w:rsidRDefault="003D7A82" w:rsidP="003D7A82">
      <w:pPr>
        <w:jc w:val="center"/>
        <w:rPr>
          <w:sz w:val="28"/>
        </w:rPr>
      </w:pPr>
    </w:p>
    <w:p w:rsidR="003D7A82" w:rsidRDefault="003D7A82" w:rsidP="003D7A82">
      <w:pPr>
        <w:pStyle w:val="1"/>
        <w:jc w:val="center"/>
        <w:rPr>
          <w:b/>
          <w:sz w:val="28"/>
          <w:szCs w:val="28"/>
        </w:rPr>
      </w:pPr>
      <w:r>
        <w:rPr>
          <w:b/>
          <w:sz w:val="28"/>
          <w:szCs w:val="28"/>
        </w:rPr>
        <w:t xml:space="preserve">ДОЛЖНОСТНАЯ ИНСТРУКЦИЯ № </w:t>
      </w:r>
      <w:r w:rsidR="00C21931">
        <w:rPr>
          <w:b/>
          <w:sz w:val="28"/>
          <w:szCs w:val="28"/>
        </w:rPr>
        <w:t>12</w:t>
      </w:r>
    </w:p>
    <w:p w:rsidR="003D7A82" w:rsidRDefault="003D7A82" w:rsidP="003D7A82">
      <w:pPr>
        <w:rPr>
          <w:sz w:val="28"/>
          <w:szCs w:val="32"/>
        </w:rPr>
      </w:pPr>
    </w:p>
    <w:p w:rsidR="003D7A82" w:rsidRDefault="003D7A82" w:rsidP="003D7A82">
      <w:pPr>
        <w:jc w:val="center"/>
        <w:rPr>
          <w:b/>
          <w:caps/>
          <w:sz w:val="28"/>
          <w:szCs w:val="28"/>
        </w:rPr>
      </w:pPr>
      <w:r>
        <w:rPr>
          <w:b/>
          <w:caps/>
          <w:sz w:val="28"/>
          <w:szCs w:val="28"/>
        </w:rPr>
        <w:t>тьютор</w:t>
      </w:r>
    </w:p>
    <w:p w:rsidR="003D7A82" w:rsidRPr="00BE2D60" w:rsidRDefault="003D7A82" w:rsidP="003D7A82">
      <w:pPr>
        <w:jc w:val="center"/>
        <w:rPr>
          <w:sz w:val="24"/>
          <w:szCs w:val="24"/>
        </w:rPr>
      </w:pPr>
    </w:p>
    <w:p w:rsidR="00C22083" w:rsidRPr="003D7A82" w:rsidRDefault="0087517A" w:rsidP="003D7A82">
      <w:pPr>
        <w:widowControl w:val="0"/>
        <w:ind w:firstLine="709"/>
        <w:jc w:val="both"/>
        <w:rPr>
          <w:sz w:val="24"/>
          <w:szCs w:val="24"/>
        </w:rPr>
      </w:pPr>
      <w:r w:rsidRPr="003D7A82">
        <w:rPr>
          <w:sz w:val="24"/>
          <w:szCs w:val="24"/>
        </w:rPr>
        <w:t xml:space="preserve">Настоящая должностная инструкция разработана и утверждена в соответствии с положениями </w:t>
      </w:r>
      <w:hyperlink r:id="rId8" w:history="1">
        <w:r w:rsidRPr="003D7A82">
          <w:rPr>
            <w:rStyle w:val="a9"/>
            <w:color w:val="auto"/>
            <w:sz w:val="24"/>
            <w:szCs w:val="24"/>
          </w:rPr>
          <w:t>Трудового кодекса</w:t>
        </w:r>
      </w:hyperlink>
      <w:r w:rsidRPr="003D7A82">
        <w:rPr>
          <w:sz w:val="24"/>
          <w:szCs w:val="24"/>
        </w:rPr>
        <w:t xml:space="preserve"> РФ, на основе Профессионального стандарта 01.005 «Специалист в области воспитания» (утв. приказом Министерства труда и социальной защиты РФ от 10 января 2017 года №</w:t>
      </w:r>
      <w:r w:rsidR="00231D93" w:rsidRPr="003D7A82">
        <w:rPr>
          <w:sz w:val="24"/>
          <w:szCs w:val="24"/>
        </w:rPr>
        <w:t xml:space="preserve"> </w:t>
      </w:r>
      <w:r w:rsidRPr="003D7A82">
        <w:rPr>
          <w:sz w:val="24"/>
          <w:szCs w:val="24"/>
        </w:rPr>
        <w:t>10н); в соответствии с ФЗ №</w:t>
      </w:r>
      <w:r w:rsidR="00231D93" w:rsidRPr="003D7A82">
        <w:rPr>
          <w:sz w:val="24"/>
          <w:szCs w:val="24"/>
        </w:rPr>
        <w:t xml:space="preserve"> </w:t>
      </w:r>
      <w:r w:rsidRPr="003D7A82">
        <w:rPr>
          <w:sz w:val="24"/>
          <w:szCs w:val="24"/>
        </w:rPr>
        <w:t xml:space="preserve">273 от 29.12.2012 года «Об образовании в Российской Федерации» </w:t>
      </w:r>
      <w:r w:rsidR="005951AC" w:rsidRPr="003D7A82">
        <w:rPr>
          <w:color w:val="000000"/>
          <w:sz w:val="24"/>
          <w:szCs w:val="24"/>
        </w:rPr>
        <w:t>р</w:t>
      </w:r>
      <w:r w:rsidR="005951AC" w:rsidRPr="003D7A82">
        <w:rPr>
          <w:bCs/>
          <w:color w:val="000000"/>
          <w:sz w:val="24"/>
          <w:szCs w:val="24"/>
        </w:rPr>
        <w:t>едакция от 07.10.2022 (с изм. и доп., вступ. в силу с 13.10.2022)</w:t>
      </w:r>
      <w:r w:rsidRPr="003D7A82">
        <w:rPr>
          <w:sz w:val="24"/>
          <w:szCs w:val="24"/>
        </w:rPr>
        <w:t xml:space="preserve">; с учетом требований ФГОС </w:t>
      </w:r>
      <w:r w:rsidR="00231D93" w:rsidRPr="003D7A82">
        <w:rPr>
          <w:sz w:val="24"/>
          <w:szCs w:val="24"/>
        </w:rPr>
        <w:t xml:space="preserve">образования обучающихся с умственной отсталостью (интеллектуальными нарушениями), утвержденного Приказом Министерства образования и науки РФ № 1599 от 19.12.2014 г., </w:t>
      </w:r>
      <w:r w:rsidRPr="003D7A82">
        <w:rPr>
          <w:sz w:val="24"/>
          <w:szCs w:val="24"/>
        </w:rPr>
        <w:t xml:space="preserve">и иных нормативно-правовых актов, </w:t>
      </w:r>
      <w:r w:rsidR="00C22083" w:rsidRPr="003D7A82">
        <w:rPr>
          <w:sz w:val="24"/>
          <w:szCs w:val="24"/>
        </w:rPr>
        <w:t>регулирующими трудовые отношения между работником и работодателем.</w:t>
      </w:r>
    </w:p>
    <w:p w:rsidR="00C22083" w:rsidRPr="003D7A82" w:rsidRDefault="00C22083" w:rsidP="003D7A82">
      <w:pPr>
        <w:widowControl w:val="0"/>
        <w:ind w:firstLine="709"/>
        <w:jc w:val="both"/>
        <w:rPr>
          <w:sz w:val="24"/>
          <w:szCs w:val="24"/>
        </w:rPr>
      </w:pPr>
    </w:p>
    <w:p w:rsidR="00B57C17" w:rsidRPr="003D7A82" w:rsidRDefault="0087517A" w:rsidP="003D7A82">
      <w:pPr>
        <w:pStyle w:val="ab"/>
        <w:widowControl w:val="0"/>
        <w:numPr>
          <w:ilvl w:val="0"/>
          <w:numId w:val="4"/>
        </w:numPr>
        <w:tabs>
          <w:tab w:val="clear" w:pos="3600"/>
        </w:tabs>
        <w:ind w:left="0" w:hanging="284"/>
        <w:jc w:val="center"/>
        <w:rPr>
          <w:b/>
          <w:sz w:val="24"/>
          <w:szCs w:val="24"/>
        </w:rPr>
      </w:pPr>
      <w:r w:rsidRPr="003D7A82">
        <w:rPr>
          <w:b/>
          <w:sz w:val="24"/>
          <w:szCs w:val="24"/>
        </w:rPr>
        <w:t>Общие положения.</w:t>
      </w:r>
    </w:p>
    <w:p w:rsidR="00882786" w:rsidRPr="003D7A82" w:rsidRDefault="0087517A" w:rsidP="00ED4546">
      <w:pPr>
        <w:pStyle w:val="a3"/>
        <w:widowControl w:val="0"/>
        <w:numPr>
          <w:ilvl w:val="1"/>
          <w:numId w:val="4"/>
        </w:numPr>
        <w:tabs>
          <w:tab w:val="left" w:pos="1134"/>
        </w:tabs>
        <w:ind w:left="0" w:firstLine="709"/>
        <w:rPr>
          <w:szCs w:val="24"/>
        </w:rPr>
      </w:pPr>
      <w:r w:rsidRPr="003D7A82">
        <w:rPr>
          <w:szCs w:val="24"/>
        </w:rPr>
        <w:t>Тьютор относится к категории специалистов и непосредственно подчиняется директору и заместителю директора по учебной работе.</w:t>
      </w:r>
    </w:p>
    <w:p w:rsidR="00882786" w:rsidRPr="003D7A82" w:rsidRDefault="0087517A" w:rsidP="00ED4546">
      <w:pPr>
        <w:pStyle w:val="a3"/>
        <w:widowControl w:val="0"/>
        <w:numPr>
          <w:ilvl w:val="1"/>
          <w:numId w:val="4"/>
        </w:numPr>
        <w:tabs>
          <w:tab w:val="left" w:pos="1134"/>
        </w:tabs>
        <w:ind w:left="0" w:firstLine="709"/>
        <w:rPr>
          <w:szCs w:val="24"/>
        </w:rPr>
      </w:pPr>
      <w:r w:rsidRPr="003D7A82">
        <w:rPr>
          <w:szCs w:val="24"/>
        </w:rPr>
        <w:t xml:space="preserve">На должность тьютора принимается лицо,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w:t>
      </w:r>
      <w:r w:rsidR="00514C8F">
        <w:rPr>
          <w:szCs w:val="24"/>
        </w:rPr>
        <w:t>«</w:t>
      </w:r>
      <w:r w:rsidRPr="003D7A82">
        <w:rPr>
          <w:szCs w:val="24"/>
        </w:rPr>
        <w:t>Образование и педагогические науки</w:t>
      </w:r>
      <w:r w:rsidR="00514C8F">
        <w:rPr>
          <w:szCs w:val="24"/>
        </w:rPr>
        <w:t>»</w:t>
      </w:r>
      <w:r w:rsidRPr="003D7A82">
        <w:rPr>
          <w:szCs w:val="24"/>
        </w:rPr>
        <w:t xml:space="preserve">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его после трудоустройства, без предъявления требований к стажу работы.</w:t>
      </w:r>
    </w:p>
    <w:p w:rsidR="00B57C17" w:rsidRPr="003D7A82" w:rsidRDefault="0087517A" w:rsidP="00ED4546">
      <w:pPr>
        <w:pStyle w:val="a3"/>
        <w:widowControl w:val="0"/>
        <w:numPr>
          <w:ilvl w:val="1"/>
          <w:numId w:val="4"/>
        </w:numPr>
        <w:tabs>
          <w:tab w:val="left" w:pos="1134"/>
        </w:tabs>
        <w:ind w:left="0" w:firstLine="709"/>
        <w:rPr>
          <w:szCs w:val="24"/>
        </w:rPr>
      </w:pPr>
      <w:r w:rsidRPr="003D7A82">
        <w:rPr>
          <w:szCs w:val="24"/>
        </w:rPr>
        <w:t xml:space="preserve">На должность тьютора в соответствии с требованиями </w:t>
      </w:r>
      <w:hyperlink r:id="rId9" w:history="1">
        <w:r w:rsidRPr="003D7A82">
          <w:rPr>
            <w:rStyle w:val="a9"/>
            <w:color w:val="auto"/>
            <w:szCs w:val="24"/>
          </w:rPr>
          <w:t>ст. 351.1</w:t>
        </w:r>
      </w:hyperlink>
      <w:r w:rsidRPr="003D7A82">
        <w:rPr>
          <w:szCs w:val="24"/>
        </w:rPr>
        <w:t xml:space="preserve"> ТК РФ назначается лицо:</w:t>
      </w:r>
    </w:p>
    <w:p w:rsidR="00B57C17" w:rsidRPr="003D7A82" w:rsidRDefault="0087517A" w:rsidP="003D7A82">
      <w:pPr>
        <w:pStyle w:val="ab"/>
        <w:widowControl w:val="0"/>
        <w:numPr>
          <w:ilvl w:val="0"/>
          <w:numId w:val="27"/>
        </w:numPr>
        <w:tabs>
          <w:tab w:val="left" w:pos="993"/>
        </w:tabs>
        <w:ind w:left="0" w:firstLine="709"/>
        <w:jc w:val="both"/>
        <w:rPr>
          <w:sz w:val="24"/>
          <w:szCs w:val="24"/>
        </w:rPr>
      </w:pPr>
      <w:r w:rsidRPr="003D7A82">
        <w:rPr>
          <w:sz w:val="24"/>
          <w:szCs w:val="24"/>
        </w:rPr>
        <w:t>не лишенное права заниматься педагогической деятельностью в соответствии с вступившим в законную силу приговором суда;</w:t>
      </w:r>
    </w:p>
    <w:p w:rsidR="00B57C17" w:rsidRPr="003D7A82" w:rsidRDefault="0087517A" w:rsidP="003D7A82">
      <w:pPr>
        <w:pStyle w:val="ab"/>
        <w:widowControl w:val="0"/>
        <w:numPr>
          <w:ilvl w:val="0"/>
          <w:numId w:val="27"/>
        </w:numPr>
        <w:tabs>
          <w:tab w:val="left" w:pos="993"/>
        </w:tabs>
        <w:ind w:left="0" w:firstLine="709"/>
        <w:jc w:val="both"/>
        <w:rPr>
          <w:sz w:val="24"/>
          <w:szCs w:val="24"/>
        </w:rPr>
      </w:pPr>
      <w:r w:rsidRPr="003D7A82">
        <w:rPr>
          <w:sz w:val="24"/>
          <w:szCs w:val="24"/>
        </w:rPr>
        <w:t>не имеющее или не имевшее судимости, не подвергающееся или не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B57C17" w:rsidRPr="003D7A82" w:rsidRDefault="0087517A" w:rsidP="003D7A82">
      <w:pPr>
        <w:pStyle w:val="ab"/>
        <w:widowControl w:val="0"/>
        <w:numPr>
          <w:ilvl w:val="0"/>
          <w:numId w:val="27"/>
        </w:numPr>
        <w:tabs>
          <w:tab w:val="left" w:pos="993"/>
        </w:tabs>
        <w:ind w:left="0" w:firstLine="709"/>
        <w:jc w:val="both"/>
        <w:rPr>
          <w:sz w:val="24"/>
          <w:szCs w:val="24"/>
        </w:rPr>
      </w:pPr>
      <w:r w:rsidRPr="003D7A82">
        <w:rPr>
          <w:sz w:val="24"/>
          <w:szCs w:val="24"/>
        </w:rPr>
        <w:t>не имеющее неснятой или непогашенной судимости за умышленные тяжкие и особо тяжкие преступления;</w:t>
      </w:r>
    </w:p>
    <w:p w:rsidR="00B57C17" w:rsidRPr="003D7A82" w:rsidRDefault="0087517A" w:rsidP="003D7A82">
      <w:pPr>
        <w:pStyle w:val="ab"/>
        <w:widowControl w:val="0"/>
        <w:numPr>
          <w:ilvl w:val="0"/>
          <w:numId w:val="27"/>
        </w:numPr>
        <w:tabs>
          <w:tab w:val="left" w:pos="993"/>
        </w:tabs>
        <w:ind w:left="0" w:firstLine="709"/>
        <w:jc w:val="both"/>
        <w:rPr>
          <w:sz w:val="24"/>
          <w:szCs w:val="24"/>
        </w:rPr>
      </w:pPr>
      <w:r w:rsidRPr="003D7A82">
        <w:rPr>
          <w:sz w:val="24"/>
          <w:szCs w:val="24"/>
        </w:rPr>
        <w:lastRenderedPageBreak/>
        <w:t>не признанное недееспособным в установленном федеральным законом порядке;</w:t>
      </w:r>
    </w:p>
    <w:p w:rsidR="00B57C17" w:rsidRPr="003D7A82" w:rsidRDefault="0087517A" w:rsidP="003D7A82">
      <w:pPr>
        <w:pStyle w:val="ab"/>
        <w:widowControl w:val="0"/>
        <w:numPr>
          <w:ilvl w:val="0"/>
          <w:numId w:val="27"/>
        </w:numPr>
        <w:tabs>
          <w:tab w:val="left" w:pos="993"/>
        </w:tabs>
        <w:ind w:left="0" w:firstLine="709"/>
        <w:jc w:val="both"/>
        <w:rPr>
          <w:sz w:val="24"/>
          <w:szCs w:val="24"/>
        </w:rPr>
      </w:pPr>
      <w:r w:rsidRPr="003D7A82">
        <w:rPr>
          <w:sz w:val="24"/>
          <w:szCs w:val="24"/>
        </w:rPr>
        <w:t>не имеющее заболеваний, предусмотренных перечнем, утверждаемым федеральным органом исполнительной власти, осуществляющим функции по выработке государственной политики и нормативно – правовому регулированию в области здравоохранения.</w:t>
      </w:r>
    </w:p>
    <w:p w:rsidR="00B57C17" w:rsidRPr="003D7A82" w:rsidRDefault="0087517A" w:rsidP="00ED4546">
      <w:pPr>
        <w:pStyle w:val="a3"/>
        <w:widowControl w:val="0"/>
        <w:numPr>
          <w:ilvl w:val="1"/>
          <w:numId w:val="4"/>
        </w:numPr>
        <w:tabs>
          <w:tab w:val="left" w:pos="1134"/>
        </w:tabs>
        <w:ind w:left="0" w:firstLine="709"/>
        <w:rPr>
          <w:szCs w:val="24"/>
        </w:rPr>
      </w:pPr>
      <w:r w:rsidRPr="003D7A82">
        <w:rPr>
          <w:szCs w:val="24"/>
        </w:rPr>
        <w:t>Тьютор должен знать:</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законодательные акты в области образования, образовательные и профессиональные стандарты;</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 xml:space="preserve">нормативные правовые основы тьюторского сопровождения в образовании;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теоретические и методические основы тьюторской деятельности;</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 xml:space="preserve">технологии тьюторского сопровождения в образовании, педагогического сопровождения и педагогической поддержки </w:t>
      </w:r>
      <w:bookmarkStart w:id="0" w:name="_Hlk98326641"/>
      <w:r w:rsidRPr="003D7A82">
        <w:rPr>
          <w:sz w:val="24"/>
          <w:szCs w:val="24"/>
        </w:rPr>
        <w:t>обучающихся</w:t>
      </w:r>
      <w:bookmarkEnd w:id="0"/>
      <w:r w:rsidRPr="003D7A82">
        <w:rPr>
          <w:sz w:val="24"/>
          <w:szCs w:val="24"/>
        </w:rPr>
        <w:t xml:space="preserve">;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основы разработки индивидуал</w:t>
      </w:r>
      <w:r w:rsidR="002E104B" w:rsidRPr="003D7A82">
        <w:rPr>
          <w:sz w:val="24"/>
          <w:szCs w:val="24"/>
        </w:rPr>
        <w:t>ьных учебных планов обучающихся</w:t>
      </w:r>
      <w:r w:rsidRPr="003D7A82">
        <w:rPr>
          <w:sz w:val="24"/>
          <w:szCs w:val="24"/>
        </w:rPr>
        <w:t xml:space="preserve">;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 xml:space="preserve">основы разработки адаптированных образовательных программ для детей с ОВЗ и инвалидностью;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технологии индивидуализации образования и педагогического сопровождения проектирования и реализации учащимися школы индивидуальных образовательных маршрутов;</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особенности образовательных программ начального, основного и среднего общего образования;</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основы коррекционной педагогики, основы прикладного анализа поведения, виды образовательных затрудн</w:t>
      </w:r>
      <w:r w:rsidR="002E104B" w:rsidRPr="003D7A82">
        <w:rPr>
          <w:sz w:val="24"/>
          <w:szCs w:val="24"/>
        </w:rPr>
        <w:t>ений обучающихся</w:t>
      </w:r>
      <w:r w:rsidRPr="003D7A82">
        <w:rPr>
          <w:sz w:val="24"/>
          <w:szCs w:val="24"/>
        </w:rPr>
        <w:t xml:space="preserve"> различных возрастов и категорий;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методы педагогической диагностики, выявления индивидуальных особенностей, потребно</w:t>
      </w:r>
      <w:r w:rsidR="002E104B" w:rsidRPr="003D7A82">
        <w:rPr>
          <w:sz w:val="24"/>
          <w:szCs w:val="24"/>
        </w:rPr>
        <w:t>стей обучающихся</w:t>
      </w:r>
      <w:r w:rsidRPr="003D7A82">
        <w:rPr>
          <w:sz w:val="24"/>
          <w:szCs w:val="24"/>
        </w:rPr>
        <w:t xml:space="preserve">;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методики и приемы оформления образовательного зап</w:t>
      </w:r>
      <w:r w:rsidR="002E104B" w:rsidRPr="003D7A82">
        <w:rPr>
          <w:sz w:val="24"/>
          <w:szCs w:val="24"/>
        </w:rPr>
        <w:t>роса обучающихся</w:t>
      </w:r>
      <w:r w:rsidRPr="003D7A82">
        <w:rPr>
          <w:sz w:val="24"/>
          <w:szCs w:val="24"/>
        </w:rPr>
        <w:t xml:space="preserve">, элементов индивидуального учебного плана, адаптированной образовательной программы;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формы и методы проведения индивидуальной и групповой консультации, технологии открытого образования, тьюторские технологии; ресурсную схему общего тьюторского действия и этапы тьюторс</w:t>
      </w:r>
      <w:r w:rsidR="002E104B" w:rsidRPr="003D7A82">
        <w:rPr>
          <w:sz w:val="24"/>
          <w:szCs w:val="24"/>
        </w:rPr>
        <w:t xml:space="preserve">кого сопровождения обучающихся, </w:t>
      </w:r>
      <w:r w:rsidRPr="003D7A82">
        <w:rPr>
          <w:sz w:val="24"/>
          <w:szCs w:val="24"/>
        </w:rPr>
        <w:t xml:space="preserve">воспитанников;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возр</w:t>
      </w:r>
      <w:r w:rsidR="002E104B" w:rsidRPr="003D7A82">
        <w:rPr>
          <w:sz w:val="24"/>
          <w:szCs w:val="24"/>
        </w:rPr>
        <w:t xml:space="preserve">астные особенности обучающихся, </w:t>
      </w:r>
      <w:r w:rsidRPr="003D7A82">
        <w:rPr>
          <w:sz w:val="24"/>
          <w:szCs w:val="24"/>
        </w:rPr>
        <w:t xml:space="preserve">воспитанников и способы их учета в реализации тьюторского сопровождения;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 xml:space="preserve">методы, способы формирования благоприятного психологического климата, условий для позитивного общения субъектов образования;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 xml:space="preserve">методы профилактики и преодоления конфликтных ситуаций в процессе взаимодействия субъектов образовательного процесса;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особенности познавательной активности и мотивации тьюторантов различных категорий, методы развития у них навыков самоорганизации и самообразования;</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методы обучения самооцениванию и созданию рефлексивных текстов, анализа социокультурного опыта и опыта предпрофессиональных проб; методы, приемы организации игровой, творч</w:t>
      </w:r>
      <w:r w:rsidR="002E104B" w:rsidRPr="003D7A82">
        <w:rPr>
          <w:sz w:val="24"/>
          <w:szCs w:val="24"/>
        </w:rPr>
        <w:t xml:space="preserve">еской деятельности обучающихся, </w:t>
      </w:r>
      <w:r w:rsidRPr="003D7A82">
        <w:rPr>
          <w:sz w:val="24"/>
          <w:szCs w:val="24"/>
        </w:rPr>
        <w:t>воспитанников</w:t>
      </w:r>
      <w:r w:rsidR="002E104B" w:rsidRPr="003D7A82">
        <w:rPr>
          <w:sz w:val="24"/>
          <w:szCs w:val="24"/>
        </w:rPr>
        <w:t xml:space="preserve"> </w:t>
      </w:r>
      <w:r w:rsidRPr="003D7A82">
        <w:rPr>
          <w:sz w:val="24"/>
          <w:szCs w:val="24"/>
        </w:rPr>
        <w:t xml:space="preserve">разного возраста;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методы и приемы делегирования ответственности за реализацию индивидуального образовательного маршрута самому обучающемуся; методы, приемы, технологии организации образовател</w:t>
      </w:r>
      <w:r w:rsidR="002E104B" w:rsidRPr="003D7A82">
        <w:rPr>
          <w:sz w:val="24"/>
          <w:szCs w:val="24"/>
        </w:rPr>
        <w:t xml:space="preserve">ьного процесса для обучающихся, </w:t>
      </w:r>
      <w:r w:rsidRPr="003D7A82">
        <w:rPr>
          <w:sz w:val="24"/>
          <w:szCs w:val="24"/>
        </w:rPr>
        <w:t>воспитанников с ОВЗ и инвалидностью, включая методы и приемы прикладного анализа поведения, с учетом особенностей психофизического развития, индивидуальных возможностей и состо</w:t>
      </w:r>
      <w:r w:rsidR="002E104B" w:rsidRPr="003D7A82">
        <w:rPr>
          <w:sz w:val="24"/>
          <w:szCs w:val="24"/>
        </w:rPr>
        <w:t xml:space="preserve">яния здоровья таких обучающихся, </w:t>
      </w:r>
      <w:r w:rsidRPr="003D7A82">
        <w:rPr>
          <w:sz w:val="24"/>
          <w:szCs w:val="24"/>
        </w:rPr>
        <w:t xml:space="preserve">воспитанников;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 xml:space="preserve">методы анализа и оценки результатов освоения учениками индивидуального учебного плана, адаптированной образовательной программы и обеспечения их рефлексии обучающимися;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нормативные правовые акты, определяющие меры ответственности педагогических работников з</w:t>
      </w:r>
      <w:r w:rsidR="002E104B" w:rsidRPr="003D7A82">
        <w:rPr>
          <w:sz w:val="24"/>
          <w:szCs w:val="24"/>
        </w:rPr>
        <w:t xml:space="preserve">а жизнь и здоровье обучающихся, </w:t>
      </w:r>
      <w:r w:rsidRPr="003D7A82">
        <w:rPr>
          <w:sz w:val="24"/>
          <w:szCs w:val="24"/>
        </w:rPr>
        <w:t xml:space="preserve">воспитанников;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 xml:space="preserve">виды рабочей и отчетной документации тьютора, способы ее применения в целях </w:t>
      </w:r>
      <w:r w:rsidRPr="003D7A82">
        <w:rPr>
          <w:sz w:val="24"/>
          <w:szCs w:val="24"/>
        </w:rPr>
        <w:lastRenderedPageBreak/>
        <w:t>эффективного тьюторс</w:t>
      </w:r>
      <w:r w:rsidR="002E104B" w:rsidRPr="003D7A82">
        <w:rPr>
          <w:sz w:val="24"/>
          <w:szCs w:val="24"/>
        </w:rPr>
        <w:t xml:space="preserve">кого сопровождения обучающихся, </w:t>
      </w:r>
      <w:r w:rsidRPr="003D7A82">
        <w:rPr>
          <w:sz w:val="24"/>
          <w:szCs w:val="24"/>
        </w:rPr>
        <w:t>воспитанников;</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локальные акты школы в части организации образовательной среды, использования образовательных ресурсов; принципы и правила создания предметно-развивающей среды;</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 xml:space="preserve">подходы к проектированию дополнительных элементов образовательной среды и навигации по ресурсам среды для </w:t>
      </w:r>
      <w:bookmarkStart w:id="1" w:name="_Hlk98327764"/>
      <w:r w:rsidR="002E104B" w:rsidRPr="003D7A82">
        <w:rPr>
          <w:sz w:val="24"/>
          <w:szCs w:val="24"/>
        </w:rPr>
        <w:t xml:space="preserve">обучающихся, </w:t>
      </w:r>
      <w:r w:rsidRPr="003D7A82">
        <w:rPr>
          <w:sz w:val="24"/>
          <w:szCs w:val="24"/>
        </w:rPr>
        <w:t>воспитанников</w:t>
      </w:r>
      <w:bookmarkEnd w:id="1"/>
      <w:r w:rsidRPr="003D7A82">
        <w:rPr>
          <w:sz w:val="24"/>
          <w:szCs w:val="24"/>
        </w:rPr>
        <w:t xml:space="preserve"> разного возраста;</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подходы к проектированию образовательной среды как места социальных проб обучающихся в социуме; подходы к проектированию образовательной среды с учетом запросов взро</w:t>
      </w:r>
      <w:r w:rsidR="002E104B" w:rsidRPr="003D7A82">
        <w:rPr>
          <w:sz w:val="24"/>
          <w:szCs w:val="24"/>
        </w:rPr>
        <w:t xml:space="preserve">слого </w:t>
      </w:r>
      <w:r w:rsidR="00ED4546" w:rsidRPr="003D7A82">
        <w:rPr>
          <w:sz w:val="24"/>
          <w:szCs w:val="24"/>
        </w:rPr>
        <w:t>обучающегося</w:t>
      </w:r>
      <w:r w:rsidRPr="003D7A82">
        <w:rPr>
          <w:sz w:val="24"/>
          <w:szCs w:val="24"/>
        </w:rPr>
        <w:t xml:space="preserve">, региональных ресурсов, рынка труда; технологии маркетинговых исследований образовательных запросов в различных видах образования;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 xml:space="preserve">источники информации, инновационного опыта, подходы к применению инновационного опыта в собственной практике; подходы к отбору актуальных методических материалов для тьюторского сопровождения обучающихся в процессе получения образования;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 xml:space="preserve">педагогику общего образования; подходы к анализу качества и эффективности используемых методических, дидактических и диагностических средств в целях индивидуализации образовательного процесса;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 xml:space="preserve">подходы к разработке методических средств для обеспечения совместной деятельности субъектов образования;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программные средства, интернет-ресурсы для обеспечения тьюторского сопровожд</w:t>
      </w:r>
      <w:r w:rsidR="002E104B" w:rsidRPr="003D7A82">
        <w:rPr>
          <w:sz w:val="24"/>
          <w:szCs w:val="24"/>
        </w:rPr>
        <w:t>ения обучающихся</w:t>
      </w:r>
      <w:r w:rsidRPr="003D7A82">
        <w:rPr>
          <w:sz w:val="24"/>
          <w:szCs w:val="24"/>
        </w:rPr>
        <w:t xml:space="preserve">; </w:t>
      </w:r>
    </w:p>
    <w:p w:rsidR="00B57C17" w:rsidRPr="003D7A82" w:rsidRDefault="0087517A" w:rsidP="003D7A82">
      <w:pPr>
        <w:pStyle w:val="ab"/>
        <w:widowControl w:val="0"/>
        <w:numPr>
          <w:ilvl w:val="0"/>
          <w:numId w:val="28"/>
        </w:numPr>
        <w:tabs>
          <w:tab w:val="left" w:pos="993"/>
        </w:tabs>
        <w:ind w:left="0" w:firstLine="709"/>
        <w:jc w:val="both"/>
        <w:rPr>
          <w:sz w:val="24"/>
          <w:szCs w:val="24"/>
        </w:rPr>
      </w:pPr>
      <w:r w:rsidRPr="003D7A82">
        <w:rPr>
          <w:sz w:val="24"/>
          <w:szCs w:val="24"/>
        </w:rPr>
        <w:t xml:space="preserve">теоретические и практические знания по учебной дисциплине “Первая помощь”; требования охраны труда, жизни и здоровья обучающихся при проведении занятий, мероприятий в </w:t>
      </w:r>
      <w:r w:rsidR="008575C0" w:rsidRPr="003D7A82">
        <w:rPr>
          <w:sz w:val="24"/>
          <w:szCs w:val="24"/>
        </w:rPr>
        <w:t>учреждении и вне его</w:t>
      </w:r>
      <w:r w:rsidRPr="003D7A82">
        <w:rPr>
          <w:sz w:val="24"/>
          <w:szCs w:val="24"/>
        </w:rPr>
        <w:t>.</w:t>
      </w:r>
    </w:p>
    <w:p w:rsidR="00B57C17" w:rsidRPr="003D7A82" w:rsidRDefault="0087517A" w:rsidP="00ED4546">
      <w:pPr>
        <w:pStyle w:val="a3"/>
        <w:widowControl w:val="0"/>
        <w:numPr>
          <w:ilvl w:val="1"/>
          <w:numId w:val="4"/>
        </w:numPr>
        <w:tabs>
          <w:tab w:val="left" w:pos="1134"/>
        </w:tabs>
        <w:ind w:left="0" w:firstLine="709"/>
        <w:rPr>
          <w:szCs w:val="24"/>
        </w:rPr>
      </w:pPr>
      <w:r w:rsidRPr="003D7A82">
        <w:rPr>
          <w:szCs w:val="24"/>
        </w:rPr>
        <w:t>Тьютору запрещается:</w:t>
      </w:r>
    </w:p>
    <w:p w:rsidR="00B57C17" w:rsidRPr="003D7A82" w:rsidRDefault="0087517A" w:rsidP="003D7A82">
      <w:pPr>
        <w:pStyle w:val="ab"/>
        <w:widowControl w:val="0"/>
        <w:numPr>
          <w:ilvl w:val="0"/>
          <w:numId w:val="29"/>
        </w:numPr>
        <w:tabs>
          <w:tab w:val="left" w:pos="993"/>
        </w:tabs>
        <w:ind w:left="0" w:firstLine="709"/>
        <w:jc w:val="both"/>
        <w:rPr>
          <w:sz w:val="24"/>
          <w:szCs w:val="24"/>
        </w:rPr>
      </w:pPr>
      <w:r w:rsidRPr="003D7A82">
        <w:rPr>
          <w:sz w:val="24"/>
          <w:szCs w:val="24"/>
        </w:rPr>
        <w:t xml:space="preserve">оказывать платные образовательные услуги обучающимся в </w:t>
      </w:r>
      <w:r w:rsidR="002E104B" w:rsidRPr="003D7A82">
        <w:rPr>
          <w:sz w:val="24"/>
          <w:szCs w:val="24"/>
        </w:rPr>
        <w:t>учреждении</w:t>
      </w:r>
      <w:r w:rsidRPr="003D7A82">
        <w:rPr>
          <w:sz w:val="24"/>
          <w:szCs w:val="24"/>
        </w:rPr>
        <w:t>;</w:t>
      </w:r>
    </w:p>
    <w:p w:rsidR="00B57C17" w:rsidRPr="003D7A82" w:rsidRDefault="0087517A" w:rsidP="003D7A82">
      <w:pPr>
        <w:pStyle w:val="ab"/>
        <w:widowControl w:val="0"/>
        <w:numPr>
          <w:ilvl w:val="0"/>
          <w:numId w:val="29"/>
        </w:numPr>
        <w:tabs>
          <w:tab w:val="left" w:pos="993"/>
        </w:tabs>
        <w:ind w:left="0" w:firstLine="709"/>
        <w:jc w:val="both"/>
        <w:rPr>
          <w:sz w:val="24"/>
          <w:szCs w:val="24"/>
        </w:rPr>
      </w:pPr>
      <w:r w:rsidRPr="003D7A82">
        <w:rPr>
          <w:sz w:val="24"/>
          <w:szCs w:val="24"/>
        </w:rPr>
        <w:t>допускать на свои занятия посторонних лиц без разрешения администрации учреждения;</w:t>
      </w:r>
    </w:p>
    <w:p w:rsidR="00B57C17" w:rsidRPr="003D7A82" w:rsidRDefault="0087517A" w:rsidP="003D7A82">
      <w:pPr>
        <w:pStyle w:val="ab"/>
        <w:widowControl w:val="0"/>
        <w:numPr>
          <w:ilvl w:val="0"/>
          <w:numId w:val="29"/>
        </w:numPr>
        <w:tabs>
          <w:tab w:val="left" w:pos="993"/>
        </w:tabs>
        <w:ind w:left="0" w:firstLine="709"/>
        <w:jc w:val="both"/>
        <w:rPr>
          <w:sz w:val="24"/>
          <w:szCs w:val="24"/>
        </w:rPr>
      </w:pPr>
      <w:r w:rsidRPr="003D7A82">
        <w:rPr>
          <w:sz w:val="24"/>
          <w:szCs w:val="24"/>
        </w:rPr>
        <w:t xml:space="preserve">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10" w:history="1">
        <w:r w:rsidRPr="003D7A82">
          <w:rPr>
            <w:rStyle w:val="a9"/>
            <w:color w:val="auto"/>
            <w:sz w:val="24"/>
            <w:szCs w:val="24"/>
          </w:rPr>
          <w:t>Конституции</w:t>
        </w:r>
      </w:hyperlink>
      <w:r w:rsidRPr="003D7A82">
        <w:rPr>
          <w:sz w:val="24"/>
          <w:szCs w:val="24"/>
        </w:rPr>
        <w:t xml:space="preserve"> Российской Федерации.</w:t>
      </w:r>
    </w:p>
    <w:p w:rsidR="00B57C17" w:rsidRPr="003D7A82" w:rsidRDefault="0087517A" w:rsidP="00ED4546">
      <w:pPr>
        <w:pStyle w:val="a3"/>
        <w:widowControl w:val="0"/>
        <w:numPr>
          <w:ilvl w:val="1"/>
          <w:numId w:val="4"/>
        </w:numPr>
        <w:tabs>
          <w:tab w:val="left" w:pos="1134"/>
        </w:tabs>
        <w:ind w:left="0" w:firstLine="709"/>
        <w:rPr>
          <w:szCs w:val="24"/>
        </w:rPr>
      </w:pPr>
      <w:r w:rsidRPr="003D7A82">
        <w:rPr>
          <w:szCs w:val="24"/>
        </w:rPr>
        <w:t xml:space="preserve">Тьютор назначается на должность и освобождается от нее приказом директора учреждения. </w:t>
      </w:r>
    </w:p>
    <w:p w:rsidR="00B57C17" w:rsidRPr="003D7A82" w:rsidRDefault="0087517A" w:rsidP="00ED4546">
      <w:pPr>
        <w:pStyle w:val="a3"/>
        <w:widowControl w:val="0"/>
        <w:numPr>
          <w:ilvl w:val="1"/>
          <w:numId w:val="4"/>
        </w:numPr>
        <w:tabs>
          <w:tab w:val="left" w:pos="1134"/>
        </w:tabs>
        <w:ind w:left="0" w:firstLine="709"/>
        <w:rPr>
          <w:szCs w:val="24"/>
        </w:rPr>
      </w:pPr>
      <w:r w:rsidRPr="003D7A82">
        <w:rPr>
          <w:szCs w:val="24"/>
        </w:rPr>
        <w:t>На период отпуска и временной нетрудоспособности тьютора его обязанности могут быть возложены на другого педагогического работника, имеющего специальную подготовку. Временное исполнение обязанностей в этих случаях осуществляется на основании приказа директора учреждения, изданного с соблюдением требований законодательства о труде.</w:t>
      </w:r>
    </w:p>
    <w:p w:rsidR="00B57C17" w:rsidRPr="003D7A82" w:rsidRDefault="00B57C17" w:rsidP="003D7A82">
      <w:pPr>
        <w:widowControl w:val="0"/>
        <w:ind w:firstLine="709"/>
        <w:jc w:val="both"/>
        <w:rPr>
          <w:b/>
          <w:sz w:val="24"/>
          <w:szCs w:val="24"/>
        </w:rPr>
      </w:pPr>
    </w:p>
    <w:p w:rsidR="00B57C17" w:rsidRPr="003D7A82" w:rsidRDefault="0087517A" w:rsidP="00ED4546">
      <w:pPr>
        <w:widowControl w:val="0"/>
        <w:ind w:hanging="284"/>
        <w:jc w:val="center"/>
        <w:rPr>
          <w:b/>
          <w:sz w:val="24"/>
          <w:szCs w:val="24"/>
        </w:rPr>
      </w:pPr>
      <w:r w:rsidRPr="003D7A82">
        <w:rPr>
          <w:b/>
          <w:sz w:val="24"/>
          <w:szCs w:val="24"/>
        </w:rPr>
        <w:t>2.</w:t>
      </w:r>
      <w:r w:rsidRPr="003D7A82">
        <w:rPr>
          <w:b/>
          <w:sz w:val="24"/>
          <w:szCs w:val="24"/>
        </w:rPr>
        <w:tab/>
        <w:t>Функции.</w:t>
      </w:r>
    </w:p>
    <w:p w:rsidR="000D1EDD" w:rsidRPr="003D7A82" w:rsidRDefault="0087517A" w:rsidP="00ED4546">
      <w:pPr>
        <w:pStyle w:val="ab"/>
        <w:widowControl w:val="0"/>
        <w:numPr>
          <w:ilvl w:val="1"/>
          <w:numId w:val="36"/>
        </w:numPr>
        <w:tabs>
          <w:tab w:val="left" w:pos="1134"/>
        </w:tabs>
        <w:ind w:left="0" w:firstLine="709"/>
        <w:jc w:val="both"/>
        <w:rPr>
          <w:sz w:val="24"/>
          <w:szCs w:val="24"/>
        </w:rPr>
      </w:pPr>
      <w:bookmarkStart w:id="2" w:name="sub_2"/>
      <w:r w:rsidRPr="003D7A82">
        <w:rPr>
          <w:sz w:val="24"/>
          <w:szCs w:val="24"/>
        </w:rPr>
        <w:t>Тьюторс</w:t>
      </w:r>
      <w:r w:rsidR="002E104B" w:rsidRPr="003D7A82">
        <w:rPr>
          <w:sz w:val="24"/>
          <w:szCs w:val="24"/>
        </w:rPr>
        <w:t>кое сопровождение учащихся</w:t>
      </w:r>
      <w:r w:rsidRPr="003D7A82">
        <w:rPr>
          <w:sz w:val="24"/>
          <w:szCs w:val="24"/>
        </w:rPr>
        <w:t>:</w:t>
      </w:r>
    </w:p>
    <w:p w:rsidR="000D1EDD" w:rsidRPr="003D7A82" w:rsidRDefault="0087517A" w:rsidP="00ED4546">
      <w:pPr>
        <w:pStyle w:val="ab"/>
        <w:widowControl w:val="0"/>
        <w:numPr>
          <w:ilvl w:val="2"/>
          <w:numId w:val="36"/>
        </w:numPr>
        <w:tabs>
          <w:tab w:val="left" w:pos="1276"/>
        </w:tabs>
        <w:ind w:left="0" w:firstLine="709"/>
        <w:jc w:val="both"/>
        <w:rPr>
          <w:sz w:val="24"/>
          <w:szCs w:val="24"/>
        </w:rPr>
      </w:pPr>
      <w:r w:rsidRPr="003D7A82">
        <w:rPr>
          <w:sz w:val="24"/>
          <w:szCs w:val="24"/>
        </w:rPr>
        <w:t>Педагогическое соп</w:t>
      </w:r>
      <w:r w:rsidR="002E104B" w:rsidRPr="003D7A82">
        <w:rPr>
          <w:sz w:val="24"/>
          <w:szCs w:val="24"/>
        </w:rPr>
        <w:t>ровож</w:t>
      </w:r>
      <w:r w:rsidR="008575C0" w:rsidRPr="003D7A82">
        <w:rPr>
          <w:sz w:val="24"/>
          <w:szCs w:val="24"/>
        </w:rPr>
        <w:t xml:space="preserve">дение реализации воспитанниками </w:t>
      </w:r>
      <w:r w:rsidRPr="003D7A82">
        <w:rPr>
          <w:sz w:val="24"/>
          <w:szCs w:val="24"/>
        </w:rPr>
        <w:t>с ограниченными возможностями</w:t>
      </w:r>
      <w:r w:rsidR="008575C0" w:rsidRPr="003D7A82">
        <w:rPr>
          <w:sz w:val="24"/>
          <w:szCs w:val="24"/>
        </w:rPr>
        <w:t xml:space="preserve"> здоровья (ОВЗ) и инвалидностью</w:t>
      </w:r>
      <w:r w:rsidRPr="003D7A82">
        <w:rPr>
          <w:sz w:val="24"/>
          <w:szCs w:val="24"/>
        </w:rPr>
        <w:t xml:space="preserve"> индивидуаль</w:t>
      </w:r>
      <w:r w:rsidR="004D47CA" w:rsidRPr="003D7A82">
        <w:rPr>
          <w:sz w:val="24"/>
          <w:szCs w:val="24"/>
        </w:rPr>
        <w:t>ных образовательных маршрутов.</w:t>
      </w:r>
    </w:p>
    <w:p w:rsidR="000D1EDD" w:rsidRPr="003D7A82" w:rsidRDefault="0087517A" w:rsidP="00ED4546">
      <w:pPr>
        <w:pStyle w:val="ab"/>
        <w:widowControl w:val="0"/>
        <w:numPr>
          <w:ilvl w:val="2"/>
          <w:numId w:val="36"/>
        </w:numPr>
        <w:tabs>
          <w:tab w:val="left" w:pos="1276"/>
        </w:tabs>
        <w:ind w:left="0" w:firstLine="709"/>
        <w:jc w:val="both"/>
        <w:rPr>
          <w:sz w:val="24"/>
          <w:szCs w:val="24"/>
        </w:rPr>
      </w:pPr>
      <w:r w:rsidRPr="003D7A82">
        <w:rPr>
          <w:sz w:val="24"/>
          <w:szCs w:val="24"/>
        </w:rPr>
        <w:t xml:space="preserve">Организация образовательной среды для реализации </w:t>
      </w:r>
      <w:r w:rsidR="002E104B" w:rsidRPr="003D7A82">
        <w:rPr>
          <w:sz w:val="24"/>
          <w:szCs w:val="24"/>
        </w:rPr>
        <w:t>воспитанниками</w:t>
      </w:r>
      <w:r w:rsidR="008575C0" w:rsidRPr="003D7A82">
        <w:rPr>
          <w:sz w:val="24"/>
          <w:szCs w:val="24"/>
        </w:rPr>
        <w:t xml:space="preserve"> с ОВЗ и инвалидностью </w:t>
      </w:r>
      <w:r w:rsidRPr="003D7A82">
        <w:rPr>
          <w:sz w:val="24"/>
          <w:szCs w:val="24"/>
        </w:rPr>
        <w:t>индивидуальных образовательных маршрутов</w:t>
      </w:r>
      <w:r w:rsidR="004D47CA" w:rsidRPr="003D7A82">
        <w:rPr>
          <w:sz w:val="24"/>
          <w:szCs w:val="24"/>
        </w:rPr>
        <w:t>.</w:t>
      </w:r>
    </w:p>
    <w:p w:rsidR="00B57C17" w:rsidRPr="003D7A82" w:rsidRDefault="0087517A" w:rsidP="00ED4546">
      <w:pPr>
        <w:pStyle w:val="ab"/>
        <w:widowControl w:val="0"/>
        <w:numPr>
          <w:ilvl w:val="2"/>
          <w:numId w:val="36"/>
        </w:numPr>
        <w:tabs>
          <w:tab w:val="left" w:pos="1276"/>
        </w:tabs>
        <w:ind w:left="0" w:firstLine="709"/>
        <w:jc w:val="both"/>
        <w:rPr>
          <w:sz w:val="24"/>
          <w:szCs w:val="24"/>
        </w:rPr>
      </w:pPr>
      <w:r w:rsidRPr="003D7A82">
        <w:rPr>
          <w:sz w:val="24"/>
          <w:szCs w:val="24"/>
        </w:rPr>
        <w:t xml:space="preserve">Организационно-методическое обеспечение реализации </w:t>
      </w:r>
      <w:r w:rsidR="00997659" w:rsidRPr="003D7A82">
        <w:rPr>
          <w:sz w:val="24"/>
          <w:szCs w:val="24"/>
        </w:rPr>
        <w:t>воспитанниками</w:t>
      </w:r>
      <w:r w:rsidR="004D47CA" w:rsidRPr="003D7A82">
        <w:rPr>
          <w:sz w:val="24"/>
          <w:szCs w:val="24"/>
        </w:rPr>
        <w:t xml:space="preserve"> </w:t>
      </w:r>
      <w:r w:rsidRPr="003D7A82">
        <w:rPr>
          <w:sz w:val="24"/>
          <w:szCs w:val="24"/>
        </w:rPr>
        <w:t>с ОВЗ и инвалидностью, индивидуальных образовательных маршрутов</w:t>
      </w:r>
      <w:r w:rsidR="004D47CA" w:rsidRPr="003D7A82">
        <w:rPr>
          <w:sz w:val="24"/>
          <w:szCs w:val="24"/>
        </w:rPr>
        <w:t>.</w:t>
      </w:r>
    </w:p>
    <w:p w:rsidR="00B57C17" w:rsidRPr="00ED4546" w:rsidRDefault="00B57C17" w:rsidP="003D7A82">
      <w:pPr>
        <w:widowControl w:val="0"/>
        <w:ind w:firstLine="709"/>
        <w:jc w:val="both"/>
        <w:rPr>
          <w:sz w:val="24"/>
          <w:szCs w:val="24"/>
        </w:rPr>
      </w:pPr>
    </w:p>
    <w:p w:rsidR="00B57C17" w:rsidRPr="003D7A82" w:rsidRDefault="0087517A" w:rsidP="00ED4546">
      <w:pPr>
        <w:pStyle w:val="1"/>
        <w:keepNext w:val="0"/>
        <w:widowControl w:val="0"/>
        <w:numPr>
          <w:ilvl w:val="0"/>
          <w:numId w:val="36"/>
        </w:numPr>
        <w:ind w:left="0" w:hanging="284"/>
        <w:jc w:val="center"/>
        <w:rPr>
          <w:b/>
          <w:szCs w:val="24"/>
        </w:rPr>
      </w:pPr>
      <w:r w:rsidRPr="003D7A82">
        <w:rPr>
          <w:b/>
          <w:szCs w:val="24"/>
        </w:rPr>
        <w:lastRenderedPageBreak/>
        <w:t>Должностные обязанности.</w:t>
      </w:r>
    </w:p>
    <w:bookmarkEnd w:id="2"/>
    <w:p w:rsidR="00B57C17" w:rsidRPr="003D7A82" w:rsidRDefault="0087517A" w:rsidP="003D7A82">
      <w:pPr>
        <w:pStyle w:val="ab"/>
        <w:widowControl w:val="0"/>
        <w:ind w:left="0" w:firstLine="709"/>
        <w:jc w:val="both"/>
        <w:rPr>
          <w:sz w:val="24"/>
          <w:szCs w:val="24"/>
        </w:rPr>
      </w:pPr>
      <w:r w:rsidRPr="003D7A82">
        <w:rPr>
          <w:sz w:val="24"/>
          <w:szCs w:val="24"/>
        </w:rPr>
        <w:t>Тьютор выполняет следующие должностные обязанности:</w:t>
      </w:r>
    </w:p>
    <w:p w:rsidR="00B57C17" w:rsidRPr="00ED4546" w:rsidRDefault="0087517A" w:rsidP="00ED4546">
      <w:pPr>
        <w:pStyle w:val="ab"/>
        <w:widowControl w:val="0"/>
        <w:numPr>
          <w:ilvl w:val="1"/>
          <w:numId w:val="37"/>
        </w:numPr>
        <w:tabs>
          <w:tab w:val="left" w:pos="1134"/>
        </w:tabs>
        <w:ind w:left="0" w:firstLine="709"/>
        <w:jc w:val="both"/>
        <w:rPr>
          <w:sz w:val="24"/>
          <w:szCs w:val="24"/>
        </w:rPr>
      </w:pPr>
      <w:bookmarkStart w:id="3" w:name="_Hlk98327339"/>
      <w:r w:rsidRPr="003D7A82">
        <w:rPr>
          <w:sz w:val="24"/>
          <w:szCs w:val="24"/>
        </w:rPr>
        <w:t>В рамках трудовой функции педагогического с</w:t>
      </w:r>
      <w:r w:rsidR="004D47CA" w:rsidRPr="003D7A82">
        <w:rPr>
          <w:sz w:val="24"/>
          <w:szCs w:val="24"/>
        </w:rPr>
        <w:t xml:space="preserve">опровождения реализации детьми </w:t>
      </w:r>
      <w:r w:rsidRPr="003D7A82">
        <w:rPr>
          <w:sz w:val="24"/>
          <w:szCs w:val="24"/>
        </w:rPr>
        <w:t xml:space="preserve">с ограниченными возможностями </w:t>
      </w:r>
      <w:r w:rsidR="004D47CA" w:rsidRPr="003D7A82">
        <w:rPr>
          <w:sz w:val="24"/>
          <w:szCs w:val="24"/>
        </w:rPr>
        <w:t xml:space="preserve">здоровья (ОВЗ) и инвалидностью </w:t>
      </w:r>
      <w:r w:rsidRPr="003D7A82">
        <w:rPr>
          <w:sz w:val="24"/>
          <w:szCs w:val="24"/>
        </w:rPr>
        <w:t>индивидуальных образовательных маршрутов</w:t>
      </w:r>
      <w:r w:rsidR="004D47CA" w:rsidRPr="003D7A82">
        <w:rPr>
          <w:sz w:val="24"/>
          <w:szCs w:val="24"/>
        </w:rPr>
        <w:t>:</w:t>
      </w:r>
    </w:p>
    <w:p w:rsidR="00B57C17" w:rsidRPr="003D7A82" w:rsidRDefault="0087517A" w:rsidP="003D7A82">
      <w:pPr>
        <w:pStyle w:val="ab"/>
        <w:widowControl w:val="0"/>
        <w:numPr>
          <w:ilvl w:val="0"/>
          <w:numId w:val="30"/>
        </w:numPr>
        <w:tabs>
          <w:tab w:val="left" w:pos="993"/>
        </w:tabs>
        <w:ind w:left="0" w:firstLine="709"/>
        <w:jc w:val="both"/>
        <w:rPr>
          <w:sz w:val="24"/>
          <w:szCs w:val="24"/>
        </w:rPr>
      </w:pPr>
      <w:r w:rsidRPr="003D7A82">
        <w:rPr>
          <w:sz w:val="24"/>
          <w:szCs w:val="24"/>
        </w:rPr>
        <w:t>выявляет индивидуальные особенности, интересы, способности, проблемы, затруднения обучающихся в процессе образования;</w:t>
      </w:r>
    </w:p>
    <w:p w:rsidR="00B57C17" w:rsidRPr="003D7A82" w:rsidRDefault="0087517A" w:rsidP="003D7A82">
      <w:pPr>
        <w:pStyle w:val="ab"/>
        <w:widowControl w:val="0"/>
        <w:numPr>
          <w:ilvl w:val="0"/>
          <w:numId w:val="30"/>
        </w:numPr>
        <w:tabs>
          <w:tab w:val="left" w:pos="993"/>
        </w:tabs>
        <w:ind w:left="0" w:firstLine="709"/>
        <w:jc w:val="both"/>
        <w:rPr>
          <w:sz w:val="24"/>
          <w:szCs w:val="24"/>
        </w:rPr>
      </w:pPr>
      <w:r w:rsidRPr="003D7A82">
        <w:rPr>
          <w:sz w:val="24"/>
          <w:szCs w:val="24"/>
        </w:rPr>
        <w:t>осуществляет подбор и адаптацию педагогических средств индивидуализации образовательного процесса;</w:t>
      </w:r>
    </w:p>
    <w:p w:rsidR="00B57C17" w:rsidRPr="003D7A82" w:rsidRDefault="0087517A" w:rsidP="003D7A82">
      <w:pPr>
        <w:pStyle w:val="ab"/>
        <w:widowControl w:val="0"/>
        <w:numPr>
          <w:ilvl w:val="0"/>
          <w:numId w:val="30"/>
        </w:numPr>
        <w:tabs>
          <w:tab w:val="left" w:pos="993"/>
        </w:tabs>
        <w:ind w:left="0" w:firstLine="709"/>
        <w:jc w:val="both"/>
        <w:rPr>
          <w:sz w:val="24"/>
          <w:szCs w:val="24"/>
        </w:rPr>
      </w:pPr>
      <w:r w:rsidRPr="003D7A82">
        <w:rPr>
          <w:sz w:val="24"/>
          <w:szCs w:val="24"/>
        </w:rPr>
        <w:t xml:space="preserve">участвует в реализации </w:t>
      </w:r>
      <w:r w:rsidR="00915E56" w:rsidRPr="003D7A82">
        <w:rPr>
          <w:sz w:val="24"/>
          <w:szCs w:val="24"/>
        </w:rPr>
        <w:t>адапти</w:t>
      </w:r>
      <w:r w:rsidR="004D47CA" w:rsidRPr="003D7A82">
        <w:rPr>
          <w:sz w:val="24"/>
          <w:szCs w:val="24"/>
        </w:rPr>
        <w:t>ро</w:t>
      </w:r>
      <w:r w:rsidR="00915E56" w:rsidRPr="003D7A82">
        <w:rPr>
          <w:sz w:val="24"/>
          <w:szCs w:val="24"/>
        </w:rPr>
        <w:t>в</w:t>
      </w:r>
      <w:r w:rsidR="004D47CA" w:rsidRPr="003D7A82">
        <w:rPr>
          <w:sz w:val="24"/>
          <w:szCs w:val="24"/>
        </w:rPr>
        <w:t>ан</w:t>
      </w:r>
      <w:r w:rsidR="00915E56" w:rsidRPr="003D7A82">
        <w:rPr>
          <w:sz w:val="24"/>
          <w:szCs w:val="24"/>
        </w:rPr>
        <w:t>ных образовательных программ,</w:t>
      </w:r>
      <w:r w:rsidRPr="003D7A82">
        <w:rPr>
          <w:sz w:val="24"/>
          <w:szCs w:val="24"/>
        </w:rPr>
        <w:t xml:space="preserve"> об</w:t>
      </w:r>
      <w:r w:rsidR="004D47CA" w:rsidRPr="003D7A82">
        <w:rPr>
          <w:sz w:val="24"/>
          <w:szCs w:val="24"/>
        </w:rPr>
        <w:t>учающихся с ОВЗ и инвалидностью;</w:t>
      </w:r>
    </w:p>
    <w:p w:rsidR="00B57C17" w:rsidRPr="003D7A82" w:rsidRDefault="0087517A" w:rsidP="003D7A82">
      <w:pPr>
        <w:pStyle w:val="ab"/>
        <w:widowControl w:val="0"/>
        <w:numPr>
          <w:ilvl w:val="0"/>
          <w:numId w:val="30"/>
        </w:numPr>
        <w:tabs>
          <w:tab w:val="left" w:pos="993"/>
        </w:tabs>
        <w:ind w:left="0" w:firstLine="709"/>
        <w:jc w:val="both"/>
        <w:rPr>
          <w:sz w:val="24"/>
          <w:szCs w:val="24"/>
        </w:rPr>
      </w:pPr>
      <w:r w:rsidRPr="003D7A82">
        <w:rPr>
          <w:sz w:val="24"/>
          <w:szCs w:val="24"/>
        </w:rPr>
        <w:t xml:space="preserve">координирует поиск информации </w:t>
      </w:r>
      <w:r w:rsidR="00997659" w:rsidRPr="003D7A82">
        <w:rPr>
          <w:sz w:val="24"/>
          <w:szCs w:val="24"/>
        </w:rPr>
        <w:t>воспитанниками</w:t>
      </w:r>
      <w:r w:rsidRPr="003D7A82">
        <w:rPr>
          <w:sz w:val="24"/>
          <w:szCs w:val="24"/>
        </w:rPr>
        <w:t xml:space="preserve"> для самообразования, сопровождает процесс формирования их личности;</w:t>
      </w:r>
    </w:p>
    <w:p w:rsidR="00B57C17" w:rsidRPr="003D7A82" w:rsidRDefault="0087517A" w:rsidP="003D7A82">
      <w:pPr>
        <w:pStyle w:val="ab"/>
        <w:widowControl w:val="0"/>
        <w:numPr>
          <w:ilvl w:val="0"/>
          <w:numId w:val="30"/>
        </w:numPr>
        <w:tabs>
          <w:tab w:val="left" w:pos="993"/>
        </w:tabs>
        <w:ind w:left="0" w:firstLine="709"/>
        <w:jc w:val="both"/>
        <w:rPr>
          <w:sz w:val="24"/>
          <w:szCs w:val="24"/>
        </w:rPr>
      </w:pPr>
      <w:r w:rsidRPr="003D7A82">
        <w:rPr>
          <w:sz w:val="24"/>
          <w:szCs w:val="24"/>
        </w:rPr>
        <w:t>помогает разобраться обучающимся</w:t>
      </w:r>
      <w:r w:rsidR="00997659" w:rsidRPr="003D7A82">
        <w:rPr>
          <w:sz w:val="24"/>
          <w:szCs w:val="24"/>
        </w:rPr>
        <w:t xml:space="preserve"> </w:t>
      </w:r>
      <w:r w:rsidRPr="003D7A82">
        <w:rPr>
          <w:sz w:val="24"/>
          <w:szCs w:val="24"/>
        </w:rPr>
        <w:t>в успехах, неудачах, сформулировать личный заказ к процессу обучения, выстроить цели на будущее;</w:t>
      </w:r>
    </w:p>
    <w:p w:rsidR="00B57C17" w:rsidRPr="003D7A82" w:rsidRDefault="0087517A" w:rsidP="003D7A82">
      <w:pPr>
        <w:pStyle w:val="ab"/>
        <w:widowControl w:val="0"/>
        <w:numPr>
          <w:ilvl w:val="0"/>
          <w:numId w:val="30"/>
        </w:numPr>
        <w:tabs>
          <w:tab w:val="left" w:pos="993"/>
        </w:tabs>
        <w:ind w:left="0" w:firstLine="709"/>
        <w:jc w:val="both"/>
        <w:rPr>
          <w:sz w:val="24"/>
          <w:szCs w:val="24"/>
        </w:rPr>
      </w:pPr>
      <w:r w:rsidRPr="003D7A82">
        <w:rPr>
          <w:sz w:val="24"/>
          <w:szCs w:val="24"/>
        </w:rPr>
        <w:t>координирует взаимосвязь познав</w:t>
      </w:r>
      <w:r w:rsidR="00997659" w:rsidRPr="003D7A82">
        <w:rPr>
          <w:sz w:val="24"/>
          <w:szCs w:val="24"/>
        </w:rPr>
        <w:t xml:space="preserve">ательных интересов обучающихся </w:t>
      </w:r>
      <w:r w:rsidRPr="003D7A82">
        <w:rPr>
          <w:sz w:val="24"/>
          <w:szCs w:val="24"/>
        </w:rPr>
        <w:t xml:space="preserve">и направлений </w:t>
      </w:r>
      <w:r w:rsidR="004D47CA" w:rsidRPr="003D7A82">
        <w:rPr>
          <w:sz w:val="24"/>
          <w:szCs w:val="24"/>
        </w:rPr>
        <w:t>трудового обучения</w:t>
      </w:r>
      <w:r w:rsidRPr="003D7A82">
        <w:rPr>
          <w:sz w:val="24"/>
          <w:szCs w:val="24"/>
        </w:rPr>
        <w:t>;</w:t>
      </w:r>
    </w:p>
    <w:p w:rsidR="00B57C17" w:rsidRPr="003D7A82" w:rsidRDefault="0087517A" w:rsidP="003D7A82">
      <w:pPr>
        <w:pStyle w:val="ab"/>
        <w:widowControl w:val="0"/>
        <w:numPr>
          <w:ilvl w:val="0"/>
          <w:numId w:val="30"/>
        </w:numPr>
        <w:tabs>
          <w:tab w:val="left" w:pos="993"/>
        </w:tabs>
        <w:ind w:left="0" w:firstLine="709"/>
        <w:jc w:val="both"/>
        <w:rPr>
          <w:sz w:val="24"/>
          <w:szCs w:val="24"/>
        </w:rPr>
      </w:pPr>
      <w:bookmarkStart w:id="4" w:name="_Hlk104381796"/>
      <w:r w:rsidRPr="003D7A82">
        <w:rPr>
          <w:sz w:val="24"/>
          <w:szCs w:val="24"/>
        </w:rPr>
        <w:t>организует взаимодействи</w:t>
      </w:r>
      <w:r w:rsidR="004D47CA" w:rsidRPr="003D7A82">
        <w:rPr>
          <w:sz w:val="24"/>
          <w:szCs w:val="24"/>
        </w:rPr>
        <w:t>е</w:t>
      </w:r>
      <w:r w:rsidRPr="003D7A82">
        <w:rPr>
          <w:sz w:val="24"/>
          <w:szCs w:val="24"/>
        </w:rPr>
        <w:t xml:space="preserve"> обучающихся с преподавателями и другими педагогическими работниками</w:t>
      </w:r>
      <w:bookmarkEnd w:id="4"/>
      <w:r w:rsidRPr="003D7A82">
        <w:rPr>
          <w:sz w:val="24"/>
          <w:szCs w:val="24"/>
        </w:rPr>
        <w:t xml:space="preserve"> для коррекции индивидуального учебного плана</w:t>
      </w:r>
      <w:r w:rsidR="004D47CA" w:rsidRPr="003D7A82">
        <w:rPr>
          <w:sz w:val="24"/>
          <w:szCs w:val="24"/>
        </w:rPr>
        <w:t xml:space="preserve"> </w:t>
      </w:r>
      <w:r w:rsidRPr="003D7A82">
        <w:rPr>
          <w:sz w:val="24"/>
          <w:szCs w:val="24"/>
        </w:rPr>
        <w:t xml:space="preserve">с учетом </w:t>
      </w:r>
      <w:r w:rsidR="004D47CA" w:rsidRPr="003D7A82">
        <w:rPr>
          <w:sz w:val="24"/>
          <w:szCs w:val="24"/>
        </w:rPr>
        <w:t xml:space="preserve">их </w:t>
      </w:r>
      <w:r w:rsidRPr="003D7A82">
        <w:rPr>
          <w:sz w:val="24"/>
          <w:szCs w:val="24"/>
        </w:rPr>
        <w:t>интересов;</w:t>
      </w:r>
    </w:p>
    <w:p w:rsidR="00B57C17" w:rsidRPr="003D7A82" w:rsidRDefault="0087517A" w:rsidP="003D7A82">
      <w:pPr>
        <w:pStyle w:val="ab"/>
        <w:widowControl w:val="0"/>
        <w:numPr>
          <w:ilvl w:val="0"/>
          <w:numId w:val="30"/>
        </w:numPr>
        <w:tabs>
          <w:tab w:val="left" w:pos="993"/>
        </w:tabs>
        <w:ind w:left="0" w:firstLine="709"/>
        <w:jc w:val="both"/>
        <w:rPr>
          <w:sz w:val="24"/>
          <w:szCs w:val="24"/>
        </w:rPr>
      </w:pPr>
      <w:r w:rsidRPr="003D7A82">
        <w:rPr>
          <w:sz w:val="24"/>
          <w:szCs w:val="24"/>
        </w:rPr>
        <w:t xml:space="preserve">осуществляет взаимодействие с </w:t>
      </w:r>
      <w:r w:rsidR="004D47CA" w:rsidRPr="003D7A82">
        <w:rPr>
          <w:sz w:val="24"/>
          <w:szCs w:val="24"/>
        </w:rPr>
        <w:t>педагогическими работниками учреждения</w:t>
      </w:r>
      <w:r w:rsidRPr="003D7A82">
        <w:rPr>
          <w:sz w:val="24"/>
          <w:szCs w:val="24"/>
        </w:rPr>
        <w:t xml:space="preserve"> по выявлению, формированию и развитию познавательных интересов </w:t>
      </w:r>
      <w:r w:rsidR="00997659" w:rsidRPr="003D7A82">
        <w:rPr>
          <w:sz w:val="24"/>
          <w:szCs w:val="24"/>
        </w:rPr>
        <w:t>воспитанников</w:t>
      </w:r>
      <w:r w:rsidRPr="003D7A82">
        <w:rPr>
          <w:sz w:val="24"/>
          <w:szCs w:val="24"/>
        </w:rPr>
        <w:t>;</w:t>
      </w:r>
    </w:p>
    <w:p w:rsidR="00B57C17" w:rsidRPr="003D7A82" w:rsidRDefault="0087517A" w:rsidP="003D7A82">
      <w:pPr>
        <w:pStyle w:val="ab"/>
        <w:widowControl w:val="0"/>
        <w:numPr>
          <w:ilvl w:val="0"/>
          <w:numId w:val="30"/>
        </w:numPr>
        <w:tabs>
          <w:tab w:val="left" w:pos="993"/>
        </w:tabs>
        <w:ind w:left="0" w:firstLine="709"/>
        <w:jc w:val="both"/>
        <w:rPr>
          <w:sz w:val="24"/>
          <w:szCs w:val="24"/>
        </w:rPr>
      </w:pPr>
      <w:r w:rsidRPr="003D7A82">
        <w:rPr>
          <w:sz w:val="24"/>
          <w:szCs w:val="24"/>
        </w:rPr>
        <w:t>организует индивидуальные и групповые консультации для обучающихся, по вопросам устранения учебных трудностей, коррекции индивидуальных потребностей, развития и реализации способностей и возможностей, используя различные технологии и методы коммуникации с учащимися, включая электронные формы (информационно-коммуникационные технологии) для качественной реализации совместной деятельности.</w:t>
      </w:r>
    </w:p>
    <w:p w:rsidR="00B57C17" w:rsidRPr="003D7A82" w:rsidRDefault="0087517A" w:rsidP="00ED4546">
      <w:pPr>
        <w:pStyle w:val="ab"/>
        <w:widowControl w:val="0"/>
        <w:numPr>
          <w:ilvl w:val="1"/>
          <w:numId w:val="37"/>
        </w:numPr>
        <w:tabs>
          <w:tab w:val="left" w:pos="1134"/>
        </w:tabs>
        <w:ind w:left="0" w:firstLine="709"/>
        <w:jc w:val="both"/>
        <w:rPr>
          <w:sz w:val="24"/>
          <w:szCs w:val="24"/>
        </w:rPr>
      </w:pPr>
      <w:r w:rsidRPr="003D7A82">
        <w:rPr>
          <w:sz w:val="24"/>
          <w:szCs w:val="24"/>
        </w:rPr>
        <w:t>В рамках трудовой функции организации образовательной среды для реализации детьми</w:t>
      </w:r>
      <w:r w:rsidR="004D47CA" w:rsidRPr="003D7A82">
        <w:rPr>
          <w:sz w:val="24"/>
          <w:szCs w:val="24"/>
        </w:rPr>
        <w:t xml:space="preserve"> </w:t>
      </w:r>
      <w:r w:rsidRPr="003D7A82">
        <w:rPr>
          <w:sz w:val="24"/>
          <w:szCs w:val="24"/>
        </w:rPr>
        <w:t>с ОВЗ и инвалидностью, индивидуа</w:t>
      </w:r>
      <w:r w:rsidR="004D47CA" w:rsidRPr="003D7A82">
        <w:rPr>
          <w:sz w:val="24"/>
          <w:szCs w:val="24"/>
        </w:rPr>
        <w:t>льных образовательных маршрутов</w:t>
      </w:r>
      <w:r w:rsidRPr="003D7A82">
        <w:rPr>
          <w:sz w:val="24"/>
          <w:szCs w:val="24"/>
        </w:rPr>
        <w:t>:</w:t>
      </w:r>
    </w:p>
    <w:p w:rsidR="00B57C17" w:rsidRPr="003D7A82" w:rsidRDefault="0087517A" w:rsidP="003D7A82">
      <w:pPr>
        <w:pStyle w:val="ab"/>
        <w:widowControl w:val="0"/>
        <w:numPr>
          <w:ilvl w:val="0"/>
          <w:numId w:val="31"/>
        </w:numPr>
        <w:tabs>
          <w:tab w:val="left" w:pos="993"/>
        </w:tabs>
        <w:ind w:left="0" w:firstLine="709"/>
        <w:jc w:val="both"/>
        <w:rPr>
          <w:sz w:val="24"/>
          <w:szCs w:val="24"/>
        </w:rPr>
      </w:pPr>
      <w:r w:rsidRPr="003D7A82">
        <w:rPr>
          <w:sz w:val="24"/>
          <w:szCs w:val="24"/>
        </w:rPr>
        <w:t>проектирует открытую, вариати</w:t>
      </w:r>
      <w:r w:rsidR="00997659" w:rsidRPr="003D7A82">
        <w:rPr>
          <w:sz w:val="24"/>
          <w:szCs w:val="24"/>
        </w:rPr>
        <w:t>вную образовательную среду учреждения</w:t>
      </w:r>
      <w:r w:rsidRPr="003D7A82">
        <w:rPr>
          <w:sz w:val="24"/>
          <w:szCs w:val="24"/>
        </w:rPr>
        <w:t>;</w:t>
      </w:r>
    </w:p>
    <w:p w:rsidR="00B57C17" w:rsidRPr="003D7A82" w:rsidRDefault="0087517A" w:rsidP="003D7A82">
      <w:pPr>
        <w:pStyle w:val="ab"/>
        <w:widowControl w:val="0"/>
        <w:numPr>
          <w:ilvl w:val="0"/>
          <w:numId w:val="31"/>
        </w:numPr>
        <w:tabs>
          <w:tab w:val="left" w:pos="993"/>
        </w:tabs>
        <w:ind w:left="0" w:firstLine="709"/>
        <w:jc w:val="both"/>
        <w:rPr>
          <w:sz w:val="24"/>
          <w:szCs w:val="24"/>
        </w:rPr>
      </w:pPr>
      <w:r w:rsidRPr="003D7A82">
        <w:rPr>
          <w:sz w:val="24"/>
          <w:szCs w:val="24"/>
        </w:rPr>
        <w:t xml:space="preserve">повышает доступность образовательных ресурсов для освоения </w:t>
      </w:r>
      <w:r w:rsidR="00ED4546" w:rsidRPr="003D7A82">
        <w:rPr>
          <w:sz w:val="24"/>
          <w:szCs w:val="24"/>
        </w:rPr>
        <w:t>воспитанниками индивидуальных</w:t>
      </w:r>
      <w:r w:rsidRPr="003D7A82">
        <w:rPr>
          <w:sz w:val="24"/>
          <w:szCs w:val="24"/>
        </w:rPr>
        <w:t xml:space="preserve"> образовательных маршрутов, учебных планов, проектов;</w:t>
      </w:r>
    </w:p>
    <w:p w:rsidR="00B57C17" w:rsidRPr="003D7A82" w:rsidRDefault="0087517A" w:rsidP="003D7A82">
      <w:pPr>
        <w:pStyle w:val="ab"/>
        <w:widowControl w:val="0"/>
        <w:numPr>
          <w:ilvl w:val="0"/>
          <w:numId w:val="31"/>
        </w:numPr>
        <w:tabs>
          <w:tab w:val="left" w:pos="993"/>
        </w:tabs>
        <w:ind w:left="0" w:firstLine="709"/>
        <w:jc w:val="both"/>
        <w:rPr>
          <w:sz w:val="24"/>
          <w:szCs w:val="24"/>
        </w:rPr>
      </w:pPr>
      <w:r w:rsidRPr="003D7A82">
        <w:rPr>
          <w:sz w:val="24"/>
          <w:szCs w:val="24"/>
        </w:rPr>
        <w:t xml:space="preserve">организует процесс качественной индивидуальной работы с </w:t>
      </w:r>
      <w:r w:rsidR="00997659" w:rsidRPr="003D7A82">
        <w:rPr>
          <w:sz w:val="24"/>
          <w:szCs w:val="24"/>
        </w:rPr>
        <w:t>воспитанниками</w:t>
      </w:r>
      <w:r w:rsidRPr="003D7A82">
        <w:rPr>
          <w:sz w:val="24"/>
          <w:szCs w:val="24"/>
        </w:rPr>
        <w:t xml:space="preserve"> по выявлению, формированию и развитию их познавательных интересов;</w:t>
      </w:r>
    </w:p>
    <w:p w:rsidR="00B57C17" w:rsidRPr="003D7A82" w:rsidRDefault="0087517A" w:rsidP="003D7A82">
      <w:pPr>
        <w:pStyle w:val="ab"/>
        <w:widowControl w:val="0"/>
        <w:numPr>
          <w:ilvl w:val="0"/>
          <w:numId w:val="31"/>
        </w:numPr>
        <w:tabs>
          <w:tab w:val="left" w:pos="993"/>
        </w:tabs>
        <w:ind w:left="0" w:firstLine="709"/>
        <w:jc w:val="both"/>
        <w:rPr>
          <w:sz w:val="24"/>
          <w:szCs w:val="24"/>
        </w:rPr>
      </w:pPr>
      <w:r w:rsidRPr="003D7A82">
        <w:rPr>
          <w:sz w:val="24"/>
          <w:szCs w:val="24"/>
        </w:rPr>
        <w:t xml:space="preserve">организует индивидуальное сопровождение </w:t>
      </w:r>
      <w:r w:rsidR="004D47CA" w:rsidRPr="003D7A82">
        <w:rPr>
          <w:sz w:val="24"/>
          <w:szCs w:val="24"/>
        </w:rPr>
        <w:t xml:space="preserve">воспитанников </w:t>
      </w:r>
      <w:r w:rsidRPr="003D7A82">
        <w:rPr>
          <w:sz w:val="24"/>
          <w:szCs w:val="24"/>
        </w:rPr>
        <w:t>в образовательном пространстве</w:t>
      </w:r>
      <w:r w:rsidR="004D47CA" w:rsidRPr="003D7A82">
        <w:rPr>
          <w:sz w:val="24"/>
          <w:szCs w:val="24"/>
        </w:rPr>
        <w:t>;</w:t>
      </w:r>
    </w:p>
    <w:p w:rsidR="00B57C17" w:rsidRPr="003D7A82" w:rsidRDefault="0087517A" w:rsidP="003D7A82">
      <w:pPr>
        <w:pStyle w:val="ab"/>
        <w:widowControl w:val="0"/>
        <w:numPr>
          <w:ilvl w:val="0"/>
          <w:numId w:val="31"/>
        </w:numPr>
        <w:tabs>
          <w:tab w:val="left" w:pos="993"/>
        </w:tabs>
        <w:ind w:left="0" w:firstLine="709"/>
        <w:jc w:val="both"/>
        <w:rPr>
          <w:sz w:val="24"/>
          <w:szCs w:val="24"/>
        </w:rPr>
      </w:pPr>
      <w:r w:rsidRPr="003D7A82">
        <w:rPr>
          <w:sz w:val="24"/>
          <w:szCs w:val="24"/>
        </w:rPr>
        <w:t>вносит личный вклад в повышение качества образования на основе совершенствования методов обучения и воспитания.</w:t>
      </w:r>
    </w:p>
    <w:p w:rsidR="00B57C17" w:rsidRPr="003D7A82" w:rsidRDefault="0087517A" w:rsidP="003D7A82">
      <w:pPr>
        <w:pStyle w:val="ab"/>
        <w:widowControl w:val="0"/>
        <w:numPr>
          <w:ilvl w:val="0"/>
          <w:numId w:val="31"/>
        </w:numPr>
        <w:tabs>
          <w:tab w:val="left" w:pos="993"/>
        </w:tabs>
        <w:ind w:left="0" w:firstLine="709"/>
        <w:jc w:val="both"/>
        <w:rPr>
          <w:sz w:val="24"/>
          <w:szCs w:val="24"/>
        </w:rPr>
      </w:pPr>
      <w:r w:rsidRPr="003D7A82">
        <w:rPr>
          <w:sz w:val="24"/>
          <w:szCs w:val="24"/>
        </w:rPr>
        <w:t>проектирует адаптированную образовательную среду для детей с ОВЗ и инвалидностью;</w:t>
      </w:r>
    </w:p>
    <w:p w:rsidR="00B57C17" w:rsidRPr="003D7A82" w:rsidRDefault="0087517A" w:rsidP="003D7A82">
      <w:pPr>
        <w:pStyle w:val="ab"/>
        <w:widowControl w:val="0"/>
        <w:numPr>
          <w:ilvl w:val="0"/>
          <w:numId w:val="31"/>
        </w:numPr>
        <w:tabs>
          <w:tab w:val="left" w:pos="993"/>
        </w:tabs>
        <w:ind w:left="0" w:firstLine="709"/>
        <w:jc w:val="both"/>
        <w:rPr>
          <w:sz w:val="24"/>
          <w:szCs w:val="24"/>
        </w:rPr>
      </w:pPr>
      <w:r w:rsidRPr="003D7A82">
        <w:rPr>
          <w:sz w:val="24"/>
          <w:szCs w:val="24"/>
        </w:rPr>
        <w:t>координирует взаимодействие субъектов образования, с целью обеспечения доступа учащихся к образовательным ресурсам.</w:t>
      </w:r>
    </w:p>
    <w:p w:rsidR="00B57C17" w:rsidRPr="003D7A82" w:rsidRDefault="0087517A" w:rsidP="00ED4546">
      <w:pPr>
        <w:pStyle w:val="ab"/>
        <w:widowControl w:val="0"/>
        <w:numPr>
          <w:ilvl w:val="1"/>
          <w:numId w:val="37"/>
        </w:numPr>
        <w:tabs>
          <w:tab w:val="left" w:pos="1134"/>
        </w:tabs>
        <w:ind w:left="0" w:firstLine="709"/>
        <w:jc w:val="both"/>
        <w:rPr>
          <w:sz w:val="24"/>
          <w:szCs w:val="24"/>
        </w:rPr>
      </w:pPr>
      <w:r w:rsidRPr="003D7A82">
        <w:rPr>
          <w:sz w:val="24"/>
          <w:szCs w:val="24"/>
        </w:rPr>
        <w:t>В рамках трудовой функции организационно-методического обеспечения реализации обучающихся с ОВЗ и инвалидностью, индивидуальных образовательных</w:t>
      </w:r>
      <w:r w:rsidR="004D47CA" w:rsidRPr="003D7A82">
        <w:rPr>
          <w:sz w:val="24"/>
          <w:szCs w:val="24"/>
        </w:rPr>
        <w:t xml:space="preserve"> маршрутов</w:t>
      </w:r>
      <w:r w:rsidRPr="003D7A82">
        <w:rPr>
          <w:sz w:val="24"/>
          <w:szCs w:val="24"/>
        </w:rPr>
        <w:t>:</w:t>
      </w:r>
    </w:p>
    <w:p w:rsidR="00B57C17" w:rsidRPr="003D7A82" w:rsidRDefault="0087517A" w:rsidP="003D7A82">
      <w:pPr>
        <w:pStyle w:val="ab"/>
        <w:widowControl w:val="0"/>
        <w:numPr>
          <w:ilvl w:val="0"/>
          <w:numId w:val="32"/>
        </w:numPr>
        <w:tabs>
          <w:tab w:val="left" w:pos="993"/>
        </w:tabs>
        <w:ind w:left="0" w:firstLine="709"/>
        <w:jc w:val="both"/>
        <w:rPr>
          <w:sz w:val="24"/>
          <w:szCs w:val="24"/>
        </w:rPr>
      </w:pPr>
      <w:r w:rsidRPr="003D7A82">
        <w:rPr>
          <w:sz w:val="24"/>
          <w:szCs w:val="24"/>
        </w:rPr>
        <w:t xml:space="preserve">разрабатывает и подбирает методические средства для разработки и реализации </w:t>
      </w:r>
      <w:r w:rsidR="00997659" w:rsidRPr="003D7A82">
        <w:rPr>
          <w:sz w:val="24"/>
          <w:szCs w:val="24"/>
        </w:rPr>
        <w:t>воспитанниками</w:t>
      </w:r>
      <w:r w:rsidRPr="003D7A82">
        <w:rPr>
          <w:sz w:val="24"/>
          <w:szCs w:val="24"/>
        </w:rPr>
        <w:t xml:space="preserve"> индивидуальных образовательных маршрутов, учебных планов, проектов;</w:t>
      </w:r>
    </w:p>
    <w:p w:rsidR="00B57C17" w:rsidRPr="003D7A82" w:rsidRDefault="0087517A" w:rsidP="003D7A82">
      <w:pPr>
        <w:pStyle w:val="ab"/>
        <w:widowControl w:val="0"/>
        <w:numPr>
          <w:ilvl w:val="0"/>
          <w:numId w:val="32"/>
        </w:numPr>
        <w:tabs>
          <w:tab w:val="left" w:pos="993"/>
        </w:tabs>
        <w:ind w:left="0" w:firstLine="709"/>
        <w:jc w:val="both"/>
        <w:rPr>
          <w:sz w:val="24"/>
          <w:szCs w:val="24"/>
        </w:rPr>
      </w:pPr>
      <w:r w:rsidRPr="003D7A82">
        <w:rPr>
          <w:sz w:val="24"/>
          <w:szCs w:val="24"/>
        </w:rPr>
        <w:t xml:space="preserve">разрабатывает и подбирает методические средства для формирования открытой, вариативной, избыточной образовательной среды в </w:t>
      </w:r>
      <w:r w:rsidR="00997659" w:rsidRPr="003D7A82">
        <w:rPr>
          <w:sz w:val="24"/>
          <w:szCs w:val="24"/>
        </w:rPr>
        <w:t>учреждении</w:t>
      </w:r>
      <w:r w:rsidRPr="003D7A82">
        <w:rPr>
          <w:sz w:val="24"/>
          <w:szCs w:val="24"/>
        </w:rPr>
        <w:t>;</w:t>
      </w:r>
    </w:p>
    <w:p w:rsidR="00B57C17" w:rsidRPr="003D7A82" w:rsidRDefault="0087517A" w:rsidP="003D7A82">
      <w:pPr>
        <w:pStyle w:val="ab"/>
        <w:widowControl w:val="0"/>
        <w:numPr>
          <w:ilvl w:val="0"/>
          <w:numId w:val="32"/>
        </w:numPr>
        <w:tabs>
          <w:tab w:val="left" w:pos="993"/>
        </w:tabs>
        <w:ind w:left="0" w:firstLine="709"/>
        <w:jc w:val="both"/>
        <w:rPr>
          <w:sz w:val="24"/>
          <w:szCs w:val="24"/>
        </w:rPr>
      </w:pPr>
      <w:r w:rsidRPr="003D7A82">
        <w:rPr>
          <w:sz w:val="24"/>
          <w:szCs w:val="24"/>
        </w:rPr>
        <w:t>разрабатывает и подбирает методические средства (визуальной поддержки, альтернативной коммуникации) для формирования адаптированной образовательной среды для детей с ОВЗ и инвалидностью;</w:t>
      </w:r>
    </w:p>
    <w:p w:rsidR="00B57C17" w:rsidRPr="003D7A82" w:rsidRDefault="0087517A" w:rsidP="003D7A82">
      <w:pPr>
        <w:pStyle w:val="ab"/>
        <w:widowControl w:val="0"/>
        <w:numPr>
          <w:ilvl w:val="0"/>
          <w:numId w:val="32"/>
        </w:numPr>
        <w:tabs>
          <w:tab w:val="left" w:pos="993"/>
        </w:tabs>
        <w:ind w:left="0" w:firstLine="709"/>
        <w:jc w:val="both"/>
        <w:rPr>
          <w:sz w:val="24"/>
          <w:szCs w:val="24"/>
        </w:rPr>
      </w:pPr>
      <w:r w:rsidRPr="003D7A82">
        <w:rPr>
          <w:sz w:val="24"/>
          <w:szCs w:val="24"/>
        </w:rPr>
        <w:t xml:space="preserve">осуществляет методическое обеспечение взаимодействия субъектов образования в </w:t>
      </w:r>
      <w:r w:rsidRPr="003D7A82">
        <w:rPr>
          <w:sz w:val="24"/>
          <w:szCs w:val="24"/>
        </w:rPr>
        <w:lastRenderedPageBreak/>
        <w:t>целях индивидуализации образовательного процесса;</w:t>
      </w:r>
    </w:p>
    <w:p w:rsidR="00B57C17" w:rsidRPr="003D7A82" w:rsidRDefault="0087517A" w:rsidP="003D7A82">
      <w:pPr>
        <w:pStyle w:val="ab"/>
        <w:widowControl w:val="0"/>
        <w:numPr>
          <w:ilvl w:val="0"/>
          <w:numId w:val="32"/>
        </w:numPr>
        <w:tabs>
          <w:tab w:val="left" w:pos="993"/>
        </w:tabs>
        <w:ind w:left="0" w:firstLine="709"/>
        <w:jc w:val="both"/>
        <w:rPr>
          <w:sz w:val="24"/>
          <w:szCs w:val="24"/>
        </w:rPr>
      </w:pPr>
      <w:r w:rsidRPr="003D7A82">
        <w:rPr>
          <w:sz w:val="24"/>
          <w:szCs w:val="24"/>
        </w:rPr>
        <w:t>подбирает и разрабатывает методические средства для анализа результатов тьюторского сопровождения.</w:t>
      </w:r>
    </w:p>
    <w:p w:rsidR="000D1EDD" w:rsidRPr="003D7A82" w:rsidRDefault="0087517A" w:rsidP="00ED4546">
      <w:pPr>
        <w:pStyle w:val="ab"/>
        <w:widowControl w:val="0"/>
        <w:numPr>
          <w:ilvl w:val="1"/>
          <w:numId w:val="37"/>
        </w:numPr>
        <w:tabs>
          <w:tab w:val="left" w:pos="1134"/>
        </w:tabs>
        <w:ind w:left="0" w:firstLine="709"/>
        <w:jc w:val="both"/>
        <w:rPr>
          <w:sz w:val="24"/>
          <w:szCs w:val="24"/>
        </w:rPr>
      </w:pPr>
      <w:r w:rsidRPr="003D7A82">
        <w:rPr>
          <w:sz w:val="24"/>
          <w:szCs w:val="24"/>
        </w:rPr>
        <w:t xml:space="preserve">Обеспечивает уровень подготовки </w:t>
      </w:r>
      <w:r w:rsidR="00997659" w:rsidRPr="003D7A82">
        <w:rPr>
          <w:sz w:val="24"/>
          <w:szCs w:val="24"/>
        </w:rPr>
        <w:t>воспитанников</w:t>
      </w:r>
      <w:r w:rsidRPr="003D7A82">
        <w:rPr>
          <w:sz w:val="24"/>
          <w:szCs w:val="24"/>
        </w:rPr>
        <w:t xml:space="preserve">, который соответствует требованиям Федерального государственного образовательного стандарта (ФГОС) </w:t>
      </w:r>
      <w:r w:rsidR="00231D93" w:rsidRPr="003D7A82">
        <w:rPr>
          <w:sz w:val="24"/>
          <w:szCs w:val="24"/>
        </w:rPr>
        <w:t>образования обучающихся с умственной отсталостью (интеллектуальными нарушениями).</w:t>
      </w:r>
    </w:p>
    <w:p w:rsidR="000D1EDD" w:rsidRPr="003D7A82" w:rsidRDefault="0087517A" w:rsidP="00ED4546">
      <w:pPr>
        <w:pStyle w:val="ab"/>
        <w:widowControl w:val="0"/>
        <w:numPr>
          <w:ilvl w:val="1"/>
          <w:numId w:val="37"/>
        </w:numPr>
        <w:tabs>
          <w:tab w:val="left" w:pos="1134"/>
        </w:tabs>
        <w:ind w:left="0" w:firstLine="709"/>
        <w:jc w:val="both"/>
        <w:rPr>
          <w:sz w:val="24"/>
          <w:szCs w:val="24"/>
        </w:rPr>
      </w:pPr>
      <w:r w:rsidRPr="003D7A82">
        <w:rPr>
          <w:sz w:val="24"/>
          <w:szCs w:val="24"/>
        </w:rPr>
        <w:t>Принимает участие в работе педагогических, методических советов, других формах методической работы, в подготовке и проведении оздоровительных, воспитательных и других мероприятий, предусмотренных образовательной программой.</w:t>
      </w:r>
    </w:p>
    <w:p w:rsidR="000D1EDD" w:rsidRPr="003D7A82" w:rsidRDefault="0087517A" w:rsidP="00ED4546">
      <w:pPr>
        <w:pStyle w:val="ab"/>
        <w:widowControl w:val="0"/>
        <w:numPr>
          <w:ilvl w:val="1"/>
          <w:numId w:val="37"/>
        </w:numPr>
        <w:tabs>
          <w:tab w:val="left" w:pos="1134"/>
        </w:tabs>
        <w:ind w:left="0" w:firstLine="709"/>
        <w:jc w:val="both"/>
        <w:rPr>
          <w:sz w:val="24"/>
          <w:szCs w:val="24"/>
        </w:rPr>
      </w:pPr>
      <w:r w:rsidRPr="003D7A82">
        <w:rPr>
          <w:sz w:val="24"/>
          <w:szCs w:val="24"/>
        </w:rPr>
        <w:t xml:space="preserve">Контролирует и оценивает эффективность построения и воплощения образовательной программы, учитывая успешность самоопределения </w:t>
      </w:r>
      <w:r w:rsidR="00997659" w:rsidRPr="003D7A82">
        <w:rPr>
          <w:sz w:val="24"/>
          <w:szCs w:val="24"/>
        </w:rPr>
        <w:t>воспитанников</w:t>
      </w:r>
      <w:r w:rsidRPr="003D7A82">
        <w:rPr>
          <w:sz w:val="24"/>
          <w:szCs w:val="24"/>
        </w:rPr>
        <w:t xml:space="preserve">, овладение умениями, развитие опыта творческой деятельности, познавательного интереса </w:t>
      </w:r>
      <w:r w:rsidR="00997659" w:rsidRPr="003D7A82">
        <w:rPr>
          <w:sz w:val="24"/>
          <w:szCs w:val="24"/>
        </w:rPr>
        <w:t>воспитанников</w:t>
      </w:r>
      <w:r w:rsidRPr="003D7A82">
        <w:rPr>
          <w:sz w:val="24"/>
          <w:szCs w:val="24"/>
        </w:rPr>
        <w:t>, используя для этого компьютерные технологии, в т.ч. текстовые редакторы, редакторы презентаций и электронные таблицы, в своей деятельности.</w:t>
      </w:r>
    </w:p>
    <w:p w:rsidR="000D1EDD" w:rsidRPr="003D7A82" w:rsidRDefault="0087517A" w:rsidP="00ED4546">
      <w:pPr>
        <w:pStyle w:val="ab"/>
        <w:widowControl w:val="0"/>
        <w:numPr>
          <w:ilvl w:val="1"/>
          <w:numId w:val="37"/>
        </w:numPr>
        <w:tabs>
          <w:tab w:val="left" w:pos="1134"/>
        </w:tabs>
        <w:ind w:left="0" w:firstLine="709"/>
        <w:jc w:val="both"/>
        <w:rPr>
          <w:sz w:val="24"/>
          <w:szCs w:val="24"/>
        </w:rPr>
      </w:pPr>
      <w:r w:rsidRPr="003D7A82">
        <w:rPr>
          <w:sz w:val="24"/>
          <w:szCs w:val="24"/>
        </w:rPr>
        <w:t xml:space="preserve">Тьютор строго соблюдает этические нормы и правила, соответствующие статусу педагога, заботится о сохранности жизни и здоровья </w:t>
      </w:r>
      <w:r w:rsidR="00997659" w:rsidRPr="003D7A82">
        <w:rPr>
          <w:sz w:val="24"/>
          <w:szCs w:val="24"/>
        </w:rPr>
        <w:t xml:space="preserve">воспитанников </w:t>
      </w:r>
      <w:r w:rsidR="00882786" w:rsidRPr="003D7A82">
        <w:rPr>
          <w:sz w:val="24"/>
          <w:szCs w:val="24"/>
        </w:rPr>
        <w:t xml:space="preserve">во </w:t>
      </w:r>
      <w:r w:rsidRPr="003D7A82">
        <w:rPr>
          <w:sz w:val="24"/>
          <w:szCs w:val="24"/>
        </w:rPr>
        <w:t>время образовательного процесса.</w:t>
      </w:r>
    </w:p>
    <w:p w:rsidR="000D1EDD" w:rsidRPr="003D7A82" w:rsidRDefault="0087517A" w:rsidP="00ED4546">
      <w:pPr>
        <w:pStyle w:val="ab"/>
        <w:widowControl w:val="0"/>
        <w:numPr>
          <w:ilvl w:val="1"/>
          <w:numId w:val="37"/>
        </w:numPr>
        <w:tabs>
          <w:tab w:val="left" w:pos="1134"/>
        </w:tabs>
        <w:ind w:left="0" w:firstLine="709"/>
        <w:jc w:val="both"/>
        <w:rPr>
          <w:sz w:val="24"/>
          <w:szCs w:val="24"/>
        </w:rPr>
      </w:pPr>
      <w:r w:rsidRPr="003D7A82">
        <w:rPr>
          <w:sz w:val="24"/>
          <w:szCs w:val="24"/>
        </w:rPr>
        <w:t>Ведет надлежащую документацию, следует правилам охраны труда и пожарной безопасности, соблюдает санитарно-гигиенические нормы и требования на рабочем месте.</w:t>
      </w:r>
    </w:p>
    <w:p w:rsidR="000D1EDD" w:rsidRPr="003D7A82" w:rsidRDefault="0087517A" w:rsidP="00ED4546">
      <w:pPr>
        <w:pStyle w:val="ab"/>
        <w:widowControl w:val="0"/>
        <w:numPr>
          <w:ilvl w:val="1"/>
          <w:numId w:val="37"/>
        </w:numPr>
        <w:tabs>
          <w:tab w:val="left" w:pos="1134"/>
        </w:tabs>
        <w:ind w:left="0" w:firstLine="709"/>
        <w:jc w:val="both"/>
        <w:rPr>
          <w:sz w:val="24"/>
          <w:szCs w:val="24"/>
        </w:rPr>
      </w:pPr>
      <w:r w:rsidRPr="003D7A82">
        <w:rPr>
          <w:sz w:val="24"/>
          <w:szCs w:val="24"/>
        </w:rPr>
        <w:t>Периодически проходит необходимые бесплатные медицинские обследования, систематически повышает свою квалификацию.</w:t>
      </w:r>
    </w:p>
    <w:p w:rsidR="00B57C17" w:rsidRPr="003D7A82" w:rsidRDefault="0087517A" w:rsidP="00ED4546">
      <w:pPr>
        <w:pStyle w:val="ab"/>
        <w:widowControl w:val="0"/>
        <w:numPr>
          <w:ilvl w:val="1"/>
          <w:numId w:val="37"/>
        </w:numPr>
        <w:tabs>
          <w:tab w:val="left" w:pos="1276"/>
        </w:tabs>
        <w:ind w:left="0" w:firstLine="709"/>
        <w:jc w:val="both"/>
        <w:rPr>
          <w:sz w:val="24"/>
          <w:szCs w:val="24"/>
        </w:rPr>
      </w:pPr>
      <w:r w:rsidRPr="003D7A82">
        <w:rPr>
          <w:sz w:val="24"/>
          <w:szCs w:val="24"/>
        </w:rPr>
        <w:t>Соблюдает права и свободы воспитанников, содержащиеся в Федеральном законе «Об образовании в Российской Федерации», Конвенции ООН о правах ребенка, трудовую дисциплину и Правила внутреннего трудового р</w:t>
      </w:r>
      <w:r w:rsidR="00997659" w:rsidRPr="003D7A82">
        <w:rPr>
          <w:sz w:val="24"/>
          <w:szCs w:val="24"/>
        </w:rPr>
        <w:t>аспорядка</w:t>
      </w:r>
      <w:r w:rsidRPr="003D7A82">
        <w:rPr>
          <w:sz w:val="24"/>
          <w:szCs w:val="24"/>
        </w:rPr>
        <w:t>.</w:t>
      </w:r>
    </w:p>
    <w:p w:rsidR="00B57C17" w:rsidRPr="003D7A82" w:rsidRDefault="00B57C17" w:rsidP="003D7A82">
      <w:pPr>
        <w:widowControl w:val="0"/>
        <w:ind w:firstLine="709"/>
        <w:jc w:val="both"/>
        <w:rPr>
          <w:sz w:val="24"/>
          <w:szCs w:val="24"/>
        </w:rPr>
      </w:pPr>
    </w:p>
    <w:bookmarkEnd w:id="3"/>
    <w:p w:rsidR="00B57C17" w:rsidRPr="003D7A82" w:rsidRDefault="0087517A" w:rsidP="00ED4546">
      <w:pPr>
        <w:pStyle w:val="1"/>
        <w:keepNext w:val="0"/>
        <w:widowControl w:val="0"/>
        <w:numPr>
          <w:ilvl w:val="0"/>
          <w:numId w:val="37"/>
        </w:numPr>
        <w:ind w:left="0" w:hanging="284"/>
        <w:jc w:val="center"/>
        <w:rPr>
          <w:b/>
          <w:szCs w:val="24"/>
        </w:rPr>
      </w:pPr>
      <w:r w:rsidRPr="003D7A82">
        <w:rPr>
          <w:b/>
          <w:szCs w:val="24"/>
        </w:rPr>
        <w:t>Права.</w:t>
      </w:r>
    </w:p>
    <w:p w:rsidR="00B57C17" w:rsidRPr="00C21931" w:rsidRDefault="0087517A" w:rsidP="003D7A82">
      <w:pPr>
        <w:widowControl w:val="0"/>
        <w:ind w:firstLine="709"/>
        <w:jc w:val="both"/>
        <w:rPr>
          <w:sz w:val="24"/>
          <w:szCs w:val="24"/>
        </w:rPr>
      </w:pPr>
      <w:bookmarkStart w:id="5" w:name="sub_4"/>
      <w:r w:rsidRPr="00C21931">
        <w:rPr>
          <w:sz w:val="24"/>
          <w:szCs w:val="24"/>
        </w:rPr>
        <w:t>Тьютор имеет право:</w:t>
      </w:r>
    </w:p>
    <w:p w:rsidR="00C21931" w:rsidRPr="00C21931" w:rsidRDefault="00C21931" w:rsidP="00C21931">
      <w:pPr>
        <w:widowControl w:val="0"/>
        <w:ind w:firstLine="720"/>
        <w:jc w:val="both"/>
        <w:rPr>
          <w:sz w:val="24"/>
          <w:szCs w:val="24"/>
        </w:rPr>
      </w:pPr>
      <w:r w:rsidRPr="00C21931">
        <w:rPr>
          <w:sz w:val="24"/>
          <w:szCs w:val="24"/>
        </w:rPr>
        <w:t>4.1.</w:t>
      </w:r>
      <w:r w:rsidRPr="00C21931">
        <w:rPr>
          <w:sz w:val="24"/>
          <w:szCs w:val="24"/>
        </w:rPr>
        <w:tab/>
        <w:t xml:space="preserve">На все предусмотренные </w:t>
      </w:r>
      <w:hyperlink r:id="rId11" w:history="1">
        <w:r w:rsidRPr="00C21931">
          <w:rPr>
            <w:rStyle w:val="a9"/>
            <w:color w:val="auto"/>
            <w:sz w:val="24"/>
            <w:szCs w:val="24"/>
          </w:rPr>
          <w:t>законодательством</w:t>
        </w:r>
      </w:hyperlink>
      <w:r w:rsidRPr="00C21931">
        <w:rPr>
          <w:sz w:val="24"/>
          <w:szCs w:val="24"/>
        </w:rPr>
        <w:t xml:space="preserve"> Российской Федерации социальные гарантии;</w:t>
      </w:r>
    </w:p>
    <w:p w:rsidR="00C21931" w:rsidRPr="00C21931" w:rsidRDefault="00C21931" w:rsidP="00C21931">
      <w:pPr>
        <w:widowControl w:val="0"/>
        <w:ind w:firstLine="720"/>
        <w:jc w:val="both"/>
        <w:rPr>
          <w:sz w:val="24"/>
          <w:szCs w:val="24"/>
        </w:rPr>
      </w:pPr>
      <w:r w:rsidRPr="00C21931">
        <w:rPr>
          <w:sz w:val="24"/>
          <w:szCs w:val="24"/>
        </w:rPr>
        <w:t>4.2.</w:t>
      </w:r>
      <w:r w:rsidRPr="00C21931">
        <w:rPr>
          <w:sz w:val="24"/>
          <w:szCs w:val="24"/>
        </w:rPr>
        <w:tab/>
        <w:t>Принимать участие в разработке учебно-воспитательной программы;</w:t>
      </w:r>
    </w:p>
    <w:p w:rsidR="00C21931" w:rsidRPr="00C21931" w:rsidRDefault="00C21931" w:rsidP="00C21931">
      <w:pPr>
        <w:widowControl w:val="0"/>
        <w:ind w:firstLine="720"/>
        <w:jc w:val="both"/>
        <w:rPr>
          <w:sz w:val="24"/>
          <w:szCs w:val="24"/>
        </w:rPr>
      </w:pPr>
      <w:r w:rsidRPr="00C21931">
        <w:rPr>
          <w:sz w:val="24"/>
          <w:szCs w:val="24"/>
        </w:rPr>
        <w:t>4.3.</w:t>
      </w:r>
      <w:r w:rsidRPr="00C21931">
        <w:rPr>
          <w:sz w:val="24"/>
          <w:szCs w:val="24"/>
        </w:rPr>
        <w:tab/>
        <w:t>Принимать участие в принятии решений педагогического совета и любых других коллегиальных органов управления;</w:t>
      </w:r>
    </w:p>
    <w:p w:rsidR="00C21931" w:rsidRPr="00C21931" w:rsidRDefault="00C21931" w:rsidP="00C21931">
      <w:pPr>
        <w:widowControl w:val="0"/>
        <w:ind w:firstLine="720"/>
        <w:jc w:val="both"/>
        <w:rPr>
          <w:sz w:val="24"/>
          <w:szCs w:val="24"/>
        </w:rPr>
      </w:pPr>
      <w:r w:rsidRPr="00C21931">
        <w:rPr>
          <w:sz w:val="24"/>
          <w:szCs w:val="24"/>
        </w:rPr>
        <w:t>4.4.</w:t>
      </w:r>
      <w:r w:rsidRPr="00C21931">
        <w:rPr>
          <w:sz w:val="24"/>
          <w:szCs w:val="24"/>
        </w:rPr>
        <w:tab/>
        <w:t>Знакомиться с проектами решений руководства, касающимися его деятельности.</w:t>
      </w:r>
    </w:p>
    <w:p w:rsidR="00C21931" w:rsidRPr="00C21931" w:rsidRDefault="00C21931" w:rsidP="00C21931">
      <w:pPr>
        <w:widowControl w:val="0"/>
        <w:ind w:firstLine="720"/>
        <w:jc w:val="both"/>
        <w:rPr>
          <w:sz w:val="24"/>
          <w:szCs w:val="24"/>
        </w:rPr>
      </w:pPr>
      <w:r w:rsidRPr="00C21931">
        <w:rPr>
          <w:sz w:val="24"/>
          <w:szCs w:val="24"/>
        </w:rPr>
        <w:t>4.5.</w:t>
      </w:r>
      <w:r w:rsidRPr="00C21931">
        <w:rPr>
          <w:sz w:val="24"/>
          <w:szCs w:val="24"/>
        </w:rPr>
        <w:tab/>
        <w:t>Повышать свою профессиональную квалификацию.</w:t>
      </w:r>
    </w:p>
    <w:p w:rsidR="00602D38" w:rsidRPr="003D7A82" w:rsidRDefault="00602D38" w:rsidP="003D7A82">
      <w:pPr>
        <w:widowControl w:val="0"/>
        <w:ind w:firstLine="709"/>
        <w:jc w:val="both"/>
        <w:rPr>
          <w:sz w:val="24"/>
          <w:szCs w:val="24"/>
        </w:rPr>
      </w:pPr>
    </w:p>
    <w:p w:rsidR="00B57C17" w:rsidRPr="003D7A82" w:rsidRDefault="0087517A" w:rsidP="00ED4546">
      <w:pPr>
        <w:pStyle w:val="1"/>
        <w:keepNext w:val="0"/>
        <w:widowControl w:val="0"/>
        <w:numPr>
          <w:ilvl w:val="0"/>
          <w:numId w:val="37"/>
        </w:numPr>
        <w:ind w:left="0" w:hanging="284"/>
        <w:jc w:val="center"/>
        <w:rPr>
          <w:b/>
          <w:szCs w:val="24"/>
        </w:rPr>
      </w:pPr>
      <w:r w:rsidRPr="003D7A82">
        <w:rPr>
          <w:b/>
          <w:szCs w:val="24"/>
        </w:rPr>
        <w:t>Ответственность.</w:t>
      </w:r>
    </w:p>
    <w:bookmarkEnd w:id="5"/>
    <w:p w:rsidR="00B57C17" w:rsidRPr="003D7A82" w:rsidRDefault="0087517A" w:rsidP="003D7A82">
      <w:pPr>
        <w:widowControl w:val="0"/>
        <w:ind w:firstLine="709"/>
        <w:jc w:val="both"/>
        <w:rPr>
          <w:sz w:val="24"/>
          <w:szCs w:val="24"/>
        </w:rPr>
      </w:pPr>
      <w:r w:rsidRPr="003D7A82">
        <w:rPr>
          <w:sz w:val="24"/>
          <w:szCs w:val="24"/>
        </w:rPr>
        <w:t>Тьютор несет ответственность:</w:t>
      </w:r>
    </w:p>
    <w:p w:rsidR="000D1EDD" w:rsidRPr="003D7A82" w:rsidRDefault="0087517A" w:rsidP="00ED4546">
      <w:pPr>
        <w:pStyle w:val="ab"/>
        <w:widowControl w:val="0"/>
        <w:numPr>
          <w:ilvl w:val="1"/>
          <w:numId w:val="37"/>
        </w:numPr>
        <w:tabs>
          <w:tab w:val="left" w:pos="1134"/>
        </w:tabs>
        <w:ind w:left="0" w:firstLine="709"/>
        <w:jc w:val="both"/>
        <w:rPr>
          <w:sz w:val="24"/>
          <w:szCs w:val="24"/>
        </w:rPr>
      </w:pPr>
      <w:r w:rsidRPr="003D7A82">
        <w:rPr>
          <w:sz w:val="24"/>
          <w:szCs w:val="24"/>
        </w:rPr>
        <w:t>За жизнь и здоровье обучающихся в период занятий с ними, а также за нарушение прав и свобод несовершеннолетних в соответствии с законодательством Российской Федерации.</w:t>
      </w:r>
    </w:p>
    <w:p w:rsidR="000D1EDD" w:rsidRPr="003D7A82" w:rsidRDefault="0087517A" w:rsidP="00ED4546">
      <w:pPr>
        <w:pStyle w:val="ab"/>
        <w:widowControl w:val="0"/>
        <w:numPr>
          <w:ilvl w:val="1"/>
          <w:numId w:val="37"/>
        </w:numPr>
        <w:tabs>
          <w:tab w:val="left" w:pos="1134"/>
        </w:tabs>
        <w:ind w:left="0" w:firstLine="709"/>
        <w:jc w:val="both"/>
        <w:rPr>
          <w:sz w:val="24"/>
          <w:szCs w:val="24"/>
        </w:rPr>
      </w:pPr>
      <w:r w:rsidRPr="003D7A82">
        <w:rPr>
          <w:sz w:val="24"/>
          <w:szCs w:val="24"/>
        </w:rPr>
        <w:t xml:space="preserve">За неисполнение или нарушение без уважительных причин своих должностных обязанностей, установленных должностной инструкцией, Устава и Правил внутреннего трудового распорядка, законных указаний директора </w:t>
      </w:r>
      <w:r w:rsidR="00A64EE6" w:rsidRPr="003D7A82">
        <w:rPr>
          <w:sz w:val="24"/>
          <w:szCs w:val="24"/>
        </w:rPr>
        <w:t>учреждени</w:t>
      </w:r>
      <w:r w:rsidR="00882786" w:rsidRPr="003D7A82">
        <w:rPr>
          <w:sz w:val="24"/>
          <w:szCs w:val="24"/>
        </w:rPr>
        <w:t>я</w:t>
      </w:r>
      <w:r w:rsidRPr="003D7A82">
        <w:rPr>
          <w:sz w:val="24"/>
          <w:szCs w:val="24"/>
        </w:rPr>
        <w:t xml:space="preserve"> и иных локальных нормативных актов, тьютор несет дисциплинарную ответственность в порядке, утвержденном трудовым законодательством Российской Федерации.</w:t>
      </w:r>
    </w:p>
    <w:p w:rsidR="000D1EDD" w:rsidRPr="003D7A82" w:rsidRDefault="0087517A" w:rsidP="00ED4546">
      <w:pPr>
        <w:pStyle w:val="ab"/>
        <w:widowControl w:val="0"/>
        <w:numPr>
          <w:ilvl w:val="1"/>
          <w:numId w:val="37"/>
        </w:numPr>
        <w:tabs>
          <w:tab w:val="left" w:pos="1134"/>
        </w:tabs>
        <w:ind w:left="0" w:firstLine="709"/>
        <w:jc w:val="both"/>
        <w:rPr>
          <w:sz w:val="24"/>
          <w:szCs w:val="24"/>
        </w:rPr>
      </w:pPr>
      <w:r w:rsidRPr="003D7A82">
        <w:rPr>
          <w:sz w:val="24"/>
          <w:szCs w:val="24"/>
        </w:rPr>
        <w:t xml:space="preserve">За </w:t>
      </w:r>
      <w:r w:rsidR="00882786" w:rsidRPr="003D7A82">
        <w:rPr>
          <w:sz w:val="24"/>
          <w:szCs w:val="24"/>
        </w:rPr>
        <w:t>применение</w:t>
      </w:r>
      <w:r w:rsidRPr="003D7A82">
        <w:rPr>
          <w:sz w:val="24"/>
          <w:szCs w:val="24"/>
        </w:rPr>
        <w:t>, в том числе однократное, методов воспитания, связанных с физическим и (или) психическим насилием над личностью обучающегося, а также за совершение иного аморального проступка тьютор может быть отстранен от занимаемой должности в соответствии с ТК РФ и ФЗ «Об образовании в Российской Федерации». Увольнение за данный проступок не является мерой дисциплинарной ответственности.</w:t>
      </w:r>
    </w:p>
    <w:p w:rsidR="000D1EDD" w:rsidRPr="003D7A82" w:rsidRDefault="0087517A" w:rsidP="00ED4546">
      <w:pPr>
        <w:pStyle w:val="ab"/>
        <w:widowControl w:val="0"/>
        <w:numPr>
          <w:ilvl w:val="1"/>
          <w:numId w:val="37"/>
        </w:numPr>
        <w:tabs>
          <w:tab w:val="left" w:pos="1134"/>
        </w:tabs>
        <w:ind w:left="0" w:firstLine="709"/>
        <w:jc w:val="both"/>
        <w:rPr>
          <w:sz w:val="24"/>
          <w:szCs w:val="24"/>
        </w:rPr>
      </w:pPr>
      <w:r w:rsidRPr="003D7A82">
        <w:rPr>
          <w:sz w:val="24"/>
          <w:szCs w:val="24"/>
        </w:rPr>
        <w:t xml:space="preserve">За виновное причинение </w:t>
      </w:r>
      <w:r w:rsidR="00A64EE6" w:rsidRPr="003D7A82">
        <w:rPr>
          <w:sz w:val="24"/>
          <w:szCs w:val="24"/>
        </w:rPr>
        <w:t>учреждению</w:t>
      </w:r>
      <w:r w:rsidRPr="003D7A82">
        <w:rPr>
          <w:sz w:val="24"/>
          <w:szCs w:val="24"/>
        </w:rPr>
        <w:t xml:space="preserve"> и участникам образовательного процесса ущерба в связи с исполнением (нарушением) своих должностных обязанностей тьютор несет материальную ответственность в размере, установленном трудовым и (или) гражданским </w:t>
      </w:r>
      <w:r w:rsidRPr="003D7A82">
        <w:rPr>
          <w:sz w:val="24"/>
          <w:szCs w:val="24"/>
        </w:rPr>
        <w:lastRenderedPageBreak/>
        <w:t>законодательством Российской Федерации.</w:t>
      </w:r>
    </w:p>
    <w:p w:rsidR="00B57C17" w:rsidRPr="003D7A82" w:rsidRDefault="0087517A" w:rsidP="00ED4546">
      <w:pPr>
        <w:pStyle w:val="ab"/>
        <w:widowControl w:val="0"/>
        <w:numPr>
          <w:ilvl w:val="1"/>
          <w:numId w:val="37"/>
        </w:numPr>
        <w:tabs>
          <w:tab w:val="left" w:pos="1134"/>
        </w:tabs>
        <w:ind w:left="0" w:firstLine="709"/>
        <w:jc w:val="both"/>
        <w:rPr>
          <w:sz w:val="24"/>
          <w:szCs w:val="24"/>
        </w:rPr>
      </w:pPr>
      <w:r w:rsidRPr="003D7A82">
        <w:rPr>
          <w:sz w:val="24"/>
          <w:szCs w:val="24"/>
        </w:rPr>
        <w:t>За несоблюдение правил и требований пожарной безопасн</w:t>
      </w:r>
      <w:r w:rsidR="00882786" w:rsidRPr="003D7A82">
        <w:rPr>
          <w:sz w:val="24"/>
          <w:szCs w:val="24"/>
        </w:rPr>
        <w:t>ости, охраны труда, санитарно-</w:t>
      </w:r>
      <w:r w:rsidRPr="003D7A82">
        <w:rPr>
          <w:sz w:val="24"/>
          <w:szCs w:val="24"/>
        </w:rPr>
        <w:t>гигиенических правил и норм тьютор привлекается к административной ответственности в порядке и в случаях, предусмотренных административным законодательством Российской Федерации.</w:t>
      </w:r>
    </w:p>
    <w:p w:rsidR="00B57C17" w:rsidRPr="003D7A82" w:rsidRDefault="00B57C17" w:rsidP="003D7A82">
      <w:pPr>
        <w:widowControl w:val="0"/>
        <w:ind w:firstLine="709"/>
        <w:jc w:val="both"/>
        <w:rPr>
          <w:sz w:val="24"/>
          <w:szCs w:val="24"/>
        </w:rPr>
      </w:pPr>
    </w:p>
    <w:p w:rsidR="00B57C17" w:rsidRPr="003D7A82" w:rsidRDefault="0087517A" w:rsidP="00ED4546">
      <w:pPr>
        <w:widowControl w:val="0"/>
        <w:ind w:hanging="284"/>
        <w:jc w:val="center"/>
        <w:rPr>
          <w:b/>
          <w:sz w:val="24"/>
          <w:szCs w:val="24"/>
        </w:rPr>
      </w:pPr>
      <w:r w:rsidRPr="003D7A82">
        <w:rPr>
          <w:b/>
          <w:sz w:val="24"/>
          <w:szCs w:val="24"/>
        </w:rPr>
        <w:t>6.</w:t>
      </w:r>
      <w:r w:rsidRPr="003D7A82">
        <w:rPr>
          <w:b/>
          <w:sz w:val="24"/>
          <w:szCs w:val="24"/>
        </w:rPr>
        <w:tab/>
        <w:t>Взаимоотношения. Связи по должности.</w:t>
      </w:r>
    </w:p>
    <w:p w:rsidR="000D1EDD" w:rsidRPr="003D7A82" w:rsidRDefault="00ED4546" w:rsidP="00ED4546">
      <w:pPr>
        <w:pStyle w:val="ab"/>
        <w:widowControl w:val="0"/>
        <w:numPr>
          <w:ilvl w:val="1"/>
          <w:numId w:val="42"/>
        </w:numPr>
        <w:tabs>
          <w:tab w:val="left" w:pos="1134"/>
        </w:tabs>
        <w:ind w:left="0" w:firstLine="709"/>
        <w:jc w:val="both"/>
        <w:rPr>
          <w:sz w:val="24"/>
          <w:szCs w:val="24"/>
        </w:rPr>
      </w:pPr>
      <w:r w:rsidRPr="003D7A82">
        <w:rPr>
          <w:sz w:val="24"/>
          <w:szCs w:val="24"/>
        </w:rPr>
        <w:t>Тьютор работает</w:t>
      </w:r>
      <w:r w:rsidR="0087517A" w:rsidRPr="003D7A82">
        <w:rPr>
          <w:sz w:val="24"/>
          <w:szCs w:val="24"/>
        </w:rPr>
        <w:t xml:space="preserve"> в режиме выполнения объема учебной нагрузки в соответствии с расписанием занятий, проведения консультаций, участия в обязательных плановых мероприятиях и </w:t>
      </w:r>
      <w:r w:rsidR="00882786" w:rsidRPr="003D7A82">
        <w:rPr>
          <w:sz w:val="24"/>
          <w:szCs w:val="24"/>
        </w:rPr>
        <w:t xml:space="preserve">самостоятельном планировании </w:t>
      </w:r>
      <w:r w:rsidR="0087517A" w:rsidRPr="003D7A82">
        <w:rPr>
          <w:sz w:val="24"/>
          <w:szCs w:val="24"/>
        </w:rPr>
        <w:t>обязательной деятельности, на которую не установлены нормы выработки. Продолжительность рабочего времени (норма часов педагогической работы за ставку заработной платы) устанавливается исходя из сокращенной продолжительности рабочего времени не более 36 часов в неделю.</w:t>
      </w:r>
    </w:p>
    <w:p w:rsidR="000D1EDD" w:rsidRPr="003D7A82" w:rsidRDefault="00882786" w:rsidP="00ED4546">
      <w:pPr>
        <w:pStyle w:val="ab"/>
        <w:widowControl w:val="0"/>
        <w:numPr>
          <w:ilvl w:val="1"/>
          <w:numId w:val="42"/>
        </w:numPr>
        <w:tabs>
          <w:tab w:val="left" w:pos="1134"/>
        </w:tabs>
        <w:ind w:left="0" w:firstLine="709"/>
        <w:jc w:val="both"/>
        <w:rPr>
          <w:sz w:val="24"/>
          <w:szCs w:val="24"/>
        </w:rPr>
      </w:pPr>
      <w:r w:rsidRPr="003D7A82">
        <w:rPr>
          <w:sz w:val="24"/>
          <w:szCs w:val="24"/>
        </w:rPr>
        <w:t>Самостоятельно планирует свою работу на каждый учебный год и каждую учебную четверть в соответствии с учебным планом учреждения и утвержденной программой. План работы утверждается непосредственным руководителем не позднее, пяти дней с начала планируемого периода.</w:t>
      </w:r>
    </w:p>
    <w:p w:rsidR="000D1EDD" w:rsidRPr="003D7A82" w:rsidRDefault="00882786" w:rsidP="00ED4546">
      <w:pPr>
        <w:pStyle w:val="ab"/>
        <w:widowControl w:val="0"/>
        <w:numPr>
          <w:ilvl w:val="1"/>
          <w:numId w:val="42"/>
        </w:numPr>
        <w:tabs>
          <w:tab w:val="left" w:pos="1134"/>
        </w:tabs>
        <w:ind w:left="0" w:firstLine="709"/>
        <w:jc w:val="both"/>
        <w:rPr>
          <w:sz w:val="24"/>
          <w:szCs w:val="24"/>
        </w:rPr>
      </w:pPr>
      <w:r w:rsidRPr="003D7A82">
        <w:rPr>
          <w:sz w:val="24"/>
          <w:szCs w:val="24"/>
        </w:rPr>
        <w:t>Получает от директора учреждения и его заместителей информацию нормативно</w:t>
      </w:r>
      <w:r w:rsidR="00ED4546">
        <w:rPr>
          <w:sz w:val="24"/>
          <w:szCs w:val="24"/>
        </w:rPr>
        <w:t xml:space="preserve"> – </w:t>
      </w:r>
      <w:r w:rsidRPr="003D7A82">
        <w:rPr>
          <w:sz w:val="24"/>
          <w:szCs w:val="24"/>
        </w:rPr>
        <w:t>правового и организационно</w:t>
      </w:r>
      <w:r w:rsidR="00ED4546">
        <w:rPr>
          <w:sz w:val="24"/>
          <w:szCs w:val="24"/>
        </w:rPr>
        <w:t xml:space="preserve"> – </w:t>
      </w:r>
      <w:r w:rsidRPr="003D7A82">
        <w:rPr>
          <w:sz w:val="24"/>
          <w:szCs w:val="24"/>
        </w:rPr>
        <w:t>методического характера, знакомится под расписку</w:t>
      </w:r>
      <w:r w:rsidR="000D1EDD" w:rsidRPr="003D7A82">
        <w:rPr>
          <w:sz w:val="24"/>
          <w:szCs w:val="24"/>
        </w:rPr>
        <w:t xml:space="preserve"> с соответствующими документами.</w:t>
      </w:r>
    </w:p>
    <w:p w:rsidR="000D1EDD" w:rsidRPr="003D7A82" w:rsidRDefault="0087517A" w:rsidP="00ED4546">
      <w:pPr>
        <w:pStyle w:val="ab"/>
        <w:widowControl w:val="0"/>
        <w:numPr>
          <w:ilvl w:val="1"/>
          <w:numId w:val="42"/>
        </w:numPr>
        <w:tabs>
          <w:tab w:val="left" w:pos="1134"/>
        </w:tabs>
        <w:ind w:left="0" w:firstLine="709"/>
        <w:jc w:val="both"/>
        <w:rPr>
          <w:sz w:val="24"/>
          <w:szCs w:val="24"/>
        </w:rPr>
      </w:pPr>
      <w:r w:rsidRPr="003D7A82">
        <w:rPr>
          <w:sz w:val="24"/>
          <w:szCs w:val="24"/>
        </w:rPr>
        <w:t xml:space="preserve">Взаимодействует с учителями, </w:t>
      </w:r>
      <w:r w:rsidR="00882786" w:rsidRPr="003D7A82">
        <w:rPr>
          <w:sz w:val="24"/>
          <w:szCs w:val="24"/>
        </w:rPr>
        <w:t xml:space="preserve">воспитателями, </w:t>
      </w:r>
      <w:r w:rsidRPr="003D7A82">
        <w:rPr>
          <w:sz w:val="24"/>
          <w:szCs w:val="24"/>
        </w:rPr>
        <w:t>социальным педагогом</w:t>
      </w:r>
      <w:r w:rsidR="00882786" w:rsidRPr="003D7A82">
        <w:rPr>
          <w:sz w:val="24"/>
          <w:szCs w:val="24"/>
        </w:rPr>
        <w:t>, учителем</w:t>
      </w:r>
      <w:r w:rsidR="00ED4546">
        <w:rPr>
          <w:sz w:val="24"/>
          <w:szCs w:val="24"/>
        </w:rPr>
        <w:t xml:space="preserve"> – </w:t>
      </w:r>
      <w:r w:rsidR="00882786" w:rsidRPr="003D7A82">
        <w:rPr>
          <w:sz w:val="24"/>
          <w:szCs w:val="24"/>
        </w:rPr>
        <w:t>логопедом</w:t>
      </w:r>
      <w:r w:rsidRPr="003D7A82">
        <w:rPr>
          <w:sz w:val="24"/>
          <w:szCs w:val="24"/>
        </w:rPr>
        <w:t xml:space="preserve"> и </w:t>
      </w:r>
      <w:r w:rsidR="00882786" w:rsidRPr="003D7A82">
        <w:rPr>
          <w:sz w:val="24"/>
          <w:szCs w:val="24"/>
        </w:rPr>
        <w:t>педагогом</w:t>
      </w:r>
      <w:r w:rsidR="00ED4546">
        <w:rPr>
          <w:sz w:val="24"/>
          <w:szCs w:val="24"/>
        </w:rPr>
        <w:t xml:space="preserve"> – </w:t>
      </w:r>
      <w:r w:rsidRPr="003D7A82">
        <w:rPr>
          <w:sz w:val="24"/>
          <w:szCs w:val="24"/>
        </w:rPr>
        <w:t xml:space="preserve">психологом </w:t>
      </w:r>
      <w:r w:rsidR="00A64EE6" w:rsidRPr="003D7A82">
        <w:rPr>
          <w:sz w:val="24"/>
          <w:szCs w:val="24"/>
        </w:rPr>
        <w:t>учреждения</w:t>
      </w:r>
      <w:r w:rsidRPr="003D7A82">
        <w:rPr>
          <w:sz w:val="24"/>
          <w:szCs w:val="24"/>
        </w:rPr>
        <w:t>.</w:t>
      </w:r>
    </w:p>
    <w:p w:rsidR="000D1EDD" w:rsidRPr="003D7A82" w:rsidRDefault="0087517A" w:rsidP="00ED4546">
      <w:pPr>
        <w:pStyle w:val="ab"/>
        <w:widowControl w:val="0"/>
        <w:numPr>
          <w:ilvl w:val="1"/>
          <w:numId w:val="42"/>
        </w:numPr>
        <w:tabs>
          <w:tab w:val="left" w:pos="1134"/>
        </w:tabs>
        <w:ind w:left="0" w:firstLine="709"/>
        <w:jc w:val="both"/>
        <w:rPr>
          <w:sz w:val="24"/>
          <w:szCs w:val="24"/>
        </w:rPr>
      </w:pPr>
      <w:r w:rsidRPr="003D7A82">
        <w:rPr>
          <w:sz w:val="24"/>
          <w:szCs w:val="24"/>
        </w:rPr>
        <w:t>Сообщает директору и его заместителям информацию, полученную на совещаниях, семинарах, конференциях непосредственно после ее получения.</w:t>
      </w:r>
    </w:p>
    <w:p w:rsidR="000D1EDD" w:rsidRPr="003D7A82" w:rsidRDefault="0087517A" w:rsidP="00ED4546">
      <w:pPr>
        <w:pStyle w:val="ab"/>
        <w:widowControl w:val="0"/>
        <w:numPr>
          <w:ilvl w:val="1"/>
          <w:numId w:val="42"/>
        </w:numPr>
        <w:tabs>
          <w:tab w:val="left" w:pos="1134"/>
        </w:tabs>
        <w:ind w:left="0" w:firstLine="709"/>
        <w:jc w:val="both"/>
        <w:rPr>
          <w:sz w:val="24"/>
          <w:szCs w:val="24"/>
        </w:rPr>
      </w:pPr>
      <w:r w:rsidRPr="003D7A82">
        <w:rPr>
          <w:sz w:val="24"/>
          <w:szCs w:val="24"/>
        </w:rPr>
        <w:t xml:space="preserve">Регулярно обменивается информацией по направлениям и вопросам, входящим в компетенцию тьютора с администрацией и педагогами </w:t>
      </w:r>
      <w:r w:rsidR="00A64EE6" w:rsidRPr="003D7A82">
        <w:rPr>
          <w:sz w:val="24"/>
          <w:szCs w:val="24"/>
        </w:rPr>
        <w:t>учреждения</w:t>
      </w:r>
      <w:r w:rsidRPr="003D7A82">
        <w:rPr>
          <w:sz w:val="24"/>
          <w:szCs w:val="24"/>
        </w:rPr>
        <w:t>.</w:t>
      </w:r>
    </w:p>
    <w:p w:rsidR="00B57C17" w:rsidRPr="003D7A82" w:rsidRDefault="0087517A" w:rsidP="00ED4546">
      <w:pPr>
        <w:pStyle w:val="ab"/>
        <w:widowControl w:val="0"/>
        <w:numPr>
          <w:ilvl w:val="1"/>
          <w:numId w:val="42"/>
        </w:numPr>
        <w:tabs>
          <w:tab w:val="left" w:pos="1134"/>
        </w:tabs>
        <w:ind w:left="0" w:firstLine="709"/>
        <w:jc w:val="both"/>
        <w:rPr>
          <w:sz w:val="24"/>
          <w:szCs w:val="24"/>
        </w:rPr>
      </w:pPr>
      <w:r w:rsidRPr="003D7A82">
        <w:rPr>
          <w:sz w:val="24"/>
          <w:szCs w:val="24"/>
        </w:rPr>
        <w:t xml:space="preserve">Информирует администрацию </w:t>
      </w:r>
      <w:r w:rsidR="00A64EE6" w:rsidRPr="003D7A82">
        <w:rPr>
          <w:sz w:val="24"/>
          <w:szCs w:val="24"/>
        </w:rPr>
        <w:t>учреждения</w:t>
      </w:r>
      <w:r w:rsidRPr="003D7A82">
        <w:rPr>
          <w:sz w:val="24"/>
          <w:szCs w:val="24"/>
        </w:rPr>
        <w:t xml:space="preserve"> о возникших трудностях и проблемах в работе.</w:t>
      </w:r>
    </w:p>
    <w:p w:rsidR="00B57C17" w:rsidRPr="003D7A82" w:rsidRDefault="00B57C17" w:rsidP="003D7A82">
      <w:pPr>
        <w:widowControl w:val="0"/>
        <w:ind w:firstLine="709"/>
        <w:jc w:val="both"/>
        <w:rPr>
          <w:sz w:val="24"/>
          <w:szCs w:val="24"/>
        </w:rPr>
      </w:pPr>
    </w:p>
    <w:p w:rsidR="00602D38" w:rsidRDefault="00602D38" w:rsidP="003D7A82">
      <w:pPr>
        <w:widowControl w:val="0"/>
        <w:ind w:firstLine="709"/>
        <w:jc w:val="both"/>
        <w:rPr>
          <w:sz w:val="24"/>
          <w:szCs w:val="24"/>
        </w:rPr>
      </w:pPr>
    </w:p>
    <w:p w:rsidR="00ED4546" w:rsidRPr="003D7A82" w:rsidRDefault="00ED4546" w:rsidP="003D7A82">
      <w:pPr>
        <w:widowControl w:val="0"/>
        <w:ind w:firstLine="709"/>
        <w:jc w:val="both"/>
        <w:rPr>
          <w:sz w:val="24"/>
          <w:szCs w:val="24"/>
        </w:rPr>
      </w:pPr>
    </w:p>
    <w:p w:rsidR="00B57C17" w:rsidRDefault="00B57C17" w:rsidP="00602D38">
      <w:pPr>
        <w:widowControl w:val="0"/>
        <w:ind w:firstLine="720"/>
        <w:jc w:val="both"/>
        <w:rPr>
          <w:sz w:val="18"/>
          <w:szCs w:val="18"/>
        </w:rPr>
      </w:pPr>
      <w:bookmarkStart w:id="6" w:name="_GoBack"/>
      <w:bookmarkEnd w:id="6"/>
    </w:p>
    <w:sectPr w:rsidR="00B57C17" w:rsidSect="003D7A82">
      <w:headerReference w:type="even" r:id="rId12"/>
      <w:footerReference w:type="default" r:id="rId13"/>
      <w:pgSz w:w="11906" w:h="16838" w:code="9"/>
      <w:pgMar w:top="851" w:right="1134" w:bottom="851" w:left="1134" w:header="720" w:footer="44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306B" w:rsidRDefault="00EA306B">
      <w:r>
        <w:separator/>
      </w:r>
    </w:p>
  </w:endnote>
  <w:endnote w:type="continuationSeparator" w:id="0">
    <w:p w:rsidR="00EA306B" w:rsidRDefault="00EA3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288128"/>
      <w:docPartObj>
        <w:docPartGallery w:val="Page Numbers (Bottom of Page)"/>
        <w:docPartUnique/>
      </w:docPartObj>
    </w:sdtPr>
    <w:sdtEndPr/>
    <w:sdtContent>
      <w:p w:rsidR="00B57C17" w:rsidRDefault="0087517A">
        <w:pPr>
          <w:pStyle w:val="a7"/>
          <w:jc w:val="right"/>
        </w:pPr>
        <w:r>
          <w:fldChar w:fldCharType="begin"/>
        </w:r>
        <w:r>
          <w:instrText xml:space="preserve"> PAGE   \* MERGEFORMAT </w:instrText>
        </w:r>
        <w:r>
          <w:fldChar w:fldCharType="separate"/>
        </w:r>
        <w:r w:rsidR="00EC6F8E">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306B" w:rsidRDefault="00EA306B">
      <w:r>
        <w:separator/>
      </w:r>
    </w:p>
  </w:footnote>
  <w:footnote w:type="continuationSeparator" w:id="0">
    <w:p w:rsidR="00EA306B" w:rsidRDefault="00EA3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C17" w:rsidRDefault="0087517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57C17" w:rsidRDefault="00B57C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3CBA"/>
    <w:multiLevelType w:val="hybridMultilevel"/>
    <w:tmpl w:val="CD7A5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8E4274"/>
    <w:multiLevelType w:val="hybridMultilevel"/>
    <w:tmpl w:val="3D42A14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68838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421E38"/>
    <w:multiLevelType w:val="hybridMultilevel"/>
    <w:tmpl w:val="25242BAC"/>
    <w:lvl w:ilvl="0" w:tplc="1C6A5884">
      <w:start w:val="1"/>
      <w:numFmt w:val="bullet"/>
      <w:lvlText w:val=""/>
      <w:lvlJc w:val="left"/>
      <w:pPr>
        <w:ind w:left="927" w:hanging="360"/>
      </w:pPr>
      <w:rPr>
        <w:rFonts w:ascii="Symbol" w:hAnsi="Symbol" w:cs="Times New Roman" w:hint="default"/>
      </w:rPr>
    </w:lvl>
    <w:lvl w:ilvl="1" w:tplc="04190003">
      <w:start w:val="1"/>
      <w:numFmt w:val="bullet"/>
      <w:lvlText w:val="o"/>
      <w:lvlJc w:val="left"/>
      <w:pPr>
        <w:ind w:left="1647" w:hanging="360"/>
      </w:pPr>
      <w:rPr>
        <w:rFonts w:ascii="Courier New" w:hAnsi="Courier New" w:cs="Courier New" w:hint="default"/>
      </w:rPr>
    </w:lvl>
    <w:lvl w:ilvl="2" w:tplc="1C6A5884">
      <w:start w:val="1"/>
      <w:numFmt w:val="bullet"/>
      <w:lvlText w:val=""/>
      <w:lvlJc w:val="left"/>
      <w:pPr>
        <w:ind w:left="2367" w:hanging="360"/>
      </w:pPr>
      <w:rPr>
        <w:rFonts w:ascii="Symbol" w:hAnsi="Symbol" w:cs="Times New Roman"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0E812168"/>
    <w:multiLevelType w:val="multilevel"/>
    <w:tmpl w:val="87E84D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40089A"/>
    <w:multiLevelType w:val="hybridMultilevel"/>
    <w:tmpl w:val="3C2A67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1DE2956"/>
    <w:multiLevelType w:val="multilevel"/>
    <w:tmpl w:val="C2828812"/>
    <w:lvl w:ilvl="0">
      <w:start w:val="3"/>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7" w15:restartNumberingAfterBreak="0">
    <w:nsid w:val="17A267B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9C791F"/>
    <w:multiLevelType w:val="multilevel"/>
    <w:tmpl w:val="36E8D042"/>
    <w:lvl w:ilvl="0">
      <w:start w:val="1"/>
      <w:numFmt w:val="decimal"/>
      <w:lvlText w:val="%1."/>
      <w:lvlJc w:val="left"/>
      <w:pPr>
        <w:tabs>
          <w:tab w:val="num" w:pos="2520"/>
        </w:tabs>
        <w:ind w:left="2520" w:hanging="360"/>
      </w:pPr>
      <w:rPr>
        <w:rFonts w:hint="default"/>
      </w:rPr>
    </w:lvl>
    <w:lvl w:ilvl="1">
      <w:start w:val="1"/>
      <w:numFmt w:val="decimal"/>
      <w:isLgl/>
      <w:lvlText w:val="%1.%2."/>
      <w:lvlJc w:val="left"/>
      <w:pPr>
        <w:tabs>
          <w:tab w:val="num" w:pos="2520"/>
        </w:tabs>
        <w:ind w:left="252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600"/>
        </w:tabs>
        <w:ind w:left="3600" w:hanging="1440"/>
      </w:pPr>
      <w:rPr>
        <w:rFonts w:hint="default"/>
      </w:rPr>
    </w:lvl>
  </w:abstractNum>
  <w:abstractNum w:abstractNumId="9" w15:restartNumberingAfterBreak="0">
    <w:nsid w:val="1F4376D5"/>
    <w:multiLevelType w:val="hybridMultilevel"/>
    <w:tmpl w:val="390E27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32211D0"/>
    <w:multiLevelType w:val="multilevel"/>
    <w:tmpl w:val="2C9CB80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4F5663"/>
    <w:multiLevelType w:val="hybridMultilevel"/>
    <w:tmpl w:val="AFCE0F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5917344"/>
    <w:multiLevelType w:val="hybridMultilevel"/>
    <w:tmpl w:val="6F268088"/>
    <w:lvl w:ilvl="0" w:tplc="1C6A5884">
      <w:start w:val="1"/>
      <w:numFmt w:val="bullet"/>
      <w:lvlText w:val=""/>
      <w:lvlJc w:val="left"/>
      <w:pPr>
        <w:ind w:left="786" w:hanging="360"/>
      </w:pPr>
      <w:rPr>
        <w:rFonts w:ascii="Symbol" w:hAnsi="Symbol"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29957A7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6A2D81"/>
    <w:multiLevelType w:val="multilevel"/>
    <w:tmpl w:val="24B8E928"/>
    <w:lvl w:ilvl="0">
      <w:start w:val="1"/>
      <w:numFmt w:val="decimal"/>
      <w:lvlText w:val="%1."/>
      <w:lvlJc w:val="left"/>
      <w:pPr>
        <w:ind w:left="360" w:hanging="360"/>
      </w:pPr>
      <w:rPr>
        <w:rFonts w:hint="default"/>
        <w:b/>
        <w:bCs/>
        <w:i/>
        <w:iCs/>
        <w:color w:val="auto"/>
      </w:rPr>
    </w:lvl>
    <w:lvl w:ilvl="1">
      <w:start w:val="1"/>
      <w:numFmt w:val="decimal"/>
      <w:isLgl/>
      <w:lvlText w:val="%1.%2."/>
      <w:lvlJc w:val="left"/>
      <w:pPr>
        <w:ind w:left="720" w:hanging="720"/>
      </w:pPr>
      <w:rPr>
        <w:rFonts w:hint="default"/>
        <w:b/>
        <w:color w:val="auto"/>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1080" w:hanging="1080"/>
      </w:pPr>
      <w:rPr>
        <w:rFonts w:hint="default"/>
        <w:color w:val="0000CC"/>
      </w:rPr>
    </w:lvl>
    <w:lvl w:ilvl="4">
      <w:start w:val="1"/>
      <w:numFmt w:val="decimal"/>
      <w:isLgl/>
      <w:lvlText w:val="%1.%2.%3.%4.%5."/>
      <w:lvlJc w:val="left"/>
      <w:pPr>
        <w:ind w:left="1080" w:hanging="1080"/>
      </w:pPr>
      <w:rPr>
        <w:rFonts w:hint="default"/>
        <w:color w:val="0000CC"/>
      </w:rPr>
    </w:lvl>
    <w:lvl w:ilvl="5">
      <w:start w:val="1"/>
      <w:numFmt w:val="decimal"/>
      <w:isLgl/>
      <w:lvlText w:val="%1.%2.%3.%4.%5.%6."/>
      <w:lvlJc w:val="left"/>
      <w:pPr>
        <w:ind w:left="1440" w:hanging="1440"/>
      </w:pPr>
      <w:rPr>
        <w:rFonts w:hint="default"/>
        <w:color w:val="0000CC"/>
      </w:rPr>
    </w:lvl>
    <w:lvl w:ilvl="6">
      <w:start w:val="1"/>
      <w:numFmt w:val="decimal"/>
      <w:isLgl/>
      <w:lvlText w:val="%1.%2.%3.%4.%5.%6.%7."/>
      <w:lvlJc w:val="left"/>
      <w:pPr>
        <w:ind w:left="1800" w:hanging="1800"/>
      </w:pPr>
      <w:rPr>
        <w:rFonts w:hint="default"/>
        <w:color w:val="0000CC"/>
      </w:rPr>
    </w:lvl>
    <w:lvl w:ilvl="7">
      <w:start w:val="1"/>
      <w:numFmt w:val="decimal"/>
      <w:isLgl/>
      <w:lvlText w:val="%1.%2.%3.%4.%5.%6.%7.%8."/>
      <w:lvlJc w:val="left"/>
      <w:pPr>
        <w:ind w:left="1800" w:hanging="1800"/>
      </w:pPr>
      <w:rPr>
        <w:rFonts w:hint="default"/>
        <w:color w:val="0000CC"/>
      </w:rPr>
    </w:lvl>
    <w:lvl w:ilvl="8">
      <w:start w:val="1"/>
      <w:numFmt w:val="decimal"/>
      <w:isLgl/>
      <w:lvlText w:val="%1.%2.%3.%4.%5.%6.%7.%8.%9."/>
      <w:lvlJc w:val="left"/>
      <w:pPr>
        <w:ind w:left="2160" w:hanging="2160"/>
      </w:pPr>
      <w:rPr>
        <w:rFonts w:hint="default"/>
        <w:color w:val="0000CC"/>
      </w:rPr>
    </w:lvl>
  </w:abstractNum>
  <w:abstractNum w:abstractNumId="15" w15:restartNumberingAfterBreak="0">
    <w:nsid w:val="36360112"/>
    <w:multiLevelType w:val="hybridMultilevel"/>
    <w:tmpl w:val="5A28089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3A7850E1"/>
    <w:multiLevelType w:val="hybridMultilevel"/>
    <w:tmpl w:val="3466A5C0"/>
    <w:lvl w:ilvl="0" w:tplc="1C6A5884">
      <w:start w:val="1"/>
      <w:numFmt w:val="bullet"/>
      <w:lvlText w:val=""/>
      <w:lvlJc w:val="left"/>
      <w:pPr>
        <w:ind w:left="927" w:hanging="360"/>
      </w:pPr>
      <w:rPr>
        <w:rFonts w:ascii="Symbol"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15:restartNumberingAfterBreak="0">
    <w:nsid w:val="3ABE46AC"/>
    <w:multiLevelType w:val="hybridMultilevel"/>
    <w:tmpl w:val="E86C0FA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42AF00DF"/>
    <w:multiLevelType w:val="hybridMultilevel"/>
    <w:tmpl w:val="4F3413F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35F6880"/>
    <w:multiLevelType w:val="hybridMultilevel"/>
    <w:tmpl w:val="6E88F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E2420F"/>
    <w:multiLevelType w:val="hybridMultilevel"/>
    <w:tmpl w:val="FE7EF0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F53B6A"/>
    <w:multiLevelType w:val="multilevel"/>
    <w:tmpl w:val="47F85068"/>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632369F"/>
    <w:multiLevelType w:val="hybridMultilevel"/>
    <w:tmpl w:val="40DA386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4EAB4806"/>
    <w:multiLevelType w:val="multilevel"/>
    <w:tmpl w:val="7FECE9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0265F3"/>
    <w:multiLevelType w:val="hybridMultilevel"/>
    <w:tmpl w:val="CFF0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286BE3"/>
    <w:multiLevelType w:val="multilevel"/>
    <w:tmpl w:val="80384F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08276F"/>
    <w:multiLevelType w:val="multilevel"/>
    <w:tmpl w:val="023CF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070EF2"/>
    <w:multiLevelType w:val="singleLevel"/>
    <w:tmpl w:val="037609C4"/>
    <w:lvl w:ilvl="0">
      <w:start w:val="1"/>
      <w:numFmt w:val="decimal"/>
      <w:lvlText w:val="%1."/>
      <w:lvlJc w:val="left"/>
      <w:pPr>
        <w:tabs>
          <w:tab w:val="num" w:pos="2520"/>
        </w:tabs>
        <w:ind w:left="2520" w:hanging="360"/>
      </w:pPr>
      <w:rPr>
        <w:rFonts w:hint="default"/>
      </w:rPr>
    </w:lvl>
  </w:abstractNum>
  <w:abstractNum w:abstractNumId="28" w15:restartNumberingAfterBreak="0">
    <w:nsid w:val="5D5601A3"/>
    <w:multiLevelType w:val="hybridMultilevel"/>
    <w:tmpl w:val="D820F3C6"/>
    <w:lvl w:ilvl="0" w:tplc="1C6A5884">
      <w:start w:val="1"/>
      <w:numFmt w:val="bullet"/>
      <w:lvlText w:val=""/>
      <w:lvlJc w:val="left"/>
      <w:pPr>
        <w:ind w:left="928" w:hanging="360"/>
      </w:pPr>
      <w:rPr>
        <w:rFonts w:ascii="Symbol" w:hAnsi="Symbol"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5E0B0FFD"/>
    <w:multiLevelType w:val="multilevel"/>
    <w:tmpl w:val="3BB28B66"/>
    <w:lvl w:ilvl="0">
      <w:start w:val="1"/>
      <w:numFmt w:val="decimal"/>
      <w:lvlText w:val="%1."/>
      <w:lvlJc w:val="left"/>
      <w:pPr>
        <w:tabs>
          <w:tab w:val="num" w:pos="360"/>
        </w:tabs>
        <w:ind w:left="360" w:hanging="360"/>
      </w:pPr>
    </w:lvl>
    <w:lvl w:ilvl="1">
      <w:start w:val="1"/>
      <w:numFmt w:val="decimal"/>
      <w:isLgl/>
      <w:lvlText w:val="%1.%2."/>
      <w:lvlJc w:val="left"/>
      <w:pPr>
        <w:tabs>
          <w:tab w:val="num" w:pos="675"/>
        </w:tabs>
        <w:ind w:left="675" w:hanging="6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0" w15:restartNumberingAfterBreak="0">
    <w:nsid w:val="62312FF4"/>
    <w:multiLevelType w:val="multilevel"/>
    <w:tmpl w:val="C282881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70745D"/>
    <w:multiLevelType w:val="multilevel"/>
    <w:tmpl w:val="50A0822E"/>
    <w:lvl w:ilvl="0">
      <w:start w:val="6"/>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6FBC5C7D"/>
    <w:multiLevelType w:val="hybridMultilevel"/>
    <w:tmpl w:val="02107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1DB24B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6E411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444583"/>
    <w:multiLevelType w:val="hybridMultilevel"/>
    <w:tmpl w:val="F02C49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A7067FB"/>
    <w:multiLevelType w:val="multilevel"/>
    <w:tmpl w:val="48C622C0"/>
    <w:lvl w:ilvl="0">
      <w:start w:val="1"/>
      <w:numFmt w:val="decimal"/>
      <w:lvlText w:val="%1."/>
      <w:lvlJc w:val="left"/>
      <w:pPr>
        <w:tabs>
          <w:tab w:val="num" w:pos="3600"/>
        </w:tabs>
        <w:ind w:left="36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7B58295D"/>
    <w:multiLevelType w:val="multilevel"/>
    <w:tmpl w:val="34C4B3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C580499"/>
    <w:multiLevelType w:val="hybridMultilevel"/>
    <w:tmpl w:val="36FE0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AC03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ED4F8C"/>
    <w:multiLevelType w:val="hybridMultilevel"/>
    <w:tmpl w:val="EECA83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7"/>
  </w:num>
  <w:num w:numId="2">
    <w:abstractNumId w:val="29"/>
  </w:num>
  <w:num w:numId="3">
    <w:abstractNumId w:val="29"/>
    <w:lvlOverride w:ilvl="0">
      <w:startOverride w:val="3"/>
    </w:lvlOverride>
  </w:num>
  <w:num w:numId="4">
    <w:abstractNumId w:val="36"/>
  </w:num>
  <w:num w:numId="5">
    <w:abstractNumId w:val="28"/>
  </w:num>
  <w:num w:numId="6">
    <w:abstractNumId w:val="12"/>
  </w:num>
  <w:num w:numId="7">
    <w:abstractNumId w:val="3"/>
  </w:num>
  <w:num w:numId="8">
    <w:abstractNumId w:val="30"/>
  </w:num>
  <w:num w:numId="9">
    <w:abstractNumId w:val="26"/>
  </w:num>
  <w:num w:numId="10">
    <w:abstractNumId w:val="16"/>
  </w:num>
  <w:num w:numId="11">
    <w:abstractNumId w:val="8"/>
  </w:num>
  <w:num w:numId="12">
    <w:abstractNumId w:val="25"/>
  </w:num>
  <w:num w:numId="13">
    <w:abstractNumId w:val="14"/>
  </w:num>
  <w:num w:numId="14">
    <w:abstractNumId w:val="39"/>
  </w:num>
  <w:num w:numId="15">
    <w:abstractNumId w:val="31"/>
  </w:num>
  <w:num w:numId="16">
    <w:abstractNumId w:val="4"/>
  </w:num>
  <w:num w:numId="17">
    <w:abstractNumId w:val="10"/>
  </w:num>
  <w:num w:numId="18">
    <w:abstractNumId w:val="38"/>
  </w:num>
  <w:num w:numId="19">
    <w:abstractNumId w:val="9"/>
  </w:num>
  <w:num w:numId="20">
    <w:abstractNumId w:val="11"/>
  </w:num>
  <w:num w:numId="21">
    <w:abstractNumId w:val="32"/>
  </w:num>
  <w:num w:numId="22">
    <w:abstractNumId w:val="1"/>
  </w:num>
  <w:num w:numId="23">
    <w:abstractNumId w:val="35"/>
  </w:num>
  <w:num w:numId="24">
    <w:abstractNumId w:val="0"/>
  </w:num>
  <w:num w:numId="25">
    <w:abstractNumId w:val="20"/>
  </w:num>
  <w:num w:numId="26">
    <w:abstractNumId w:val="19"/>
  </w:num>
  <w:num w:numId="27">
    <w:abstractNumId w:val="15"/>
  </w:num>
  <w:num w:numId="28">
    <w:abstractNumId w:val="17"/>
  </w:num>
  <w:num w:numId="29">
    <w:abstractNumId w:val="18"/>
  </w:num>
  <w:num w:numId="30">
    <w:abstractNumId w:val="5"/>
  </w:num>
  <w:num w:numId="31">
    <w:abstractNumId w:val="22"/>
  </w:num>
  <w:num w:numId="32">
    <w:abstractNumId w:val="40"/>
  </w:num>
  <w:num w:numId="33">
    <w:abstractNumId w:val="24"/>
  </w:num>
  <w:num w:numId="34">
    <w:abstractNumId w:val="21"/>
  </w:num>
  <w:num w:numId="35">
    <w:abstractNumId w:val="7"/>
  </w:num>
  <w:num w:numId="36">
    <w:abstractNumId w:val="23"/>
  </w:num>
  <w:num w:numId="37">
    <w:abstractNumId w:val="6"/>
  </w:num>
  <w:num w:numId="38">
    <w:abstractNumId w:val="33"/>
  </w:num>
  <w:num w:numId="39">
    <w:abstractNumId w:val="13"/>
  </w:num>
  <w:num w:numId="40">
    <w:abstractNumId w:val="34"/>
  </w:num>
  <w:num w:numId="41">
    <w:abstractNumId w:val="2"/>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7C17"/>
    <w:rsid w:val="000D1EDD"/>
    <w:rsid w:val="00231D93"/>
    <w:rsid w:val="00243693"/>
    <w:rsid w:val="002E104B"/>
    <w:rsid w:val="003D7A82"/>
    <w:rsid w:val="004D47CA"/>
    <w:rsid w:val="00514C8F"/>
    <w:rsid w:val="005951AC"/>
    <w:rsid w:val="00602D38"/>
    <w:rsid w:val="00605491"/>
    <w:rsid w:val="008575C0"/>
    <w:rsid w:val="0087517A"/>
    <w:rsid w:val="00882786"/>
    <w:rsid w:val="008B419A"/>
    <w:rsid w:val="00915E56"/>
    <w:rsid w:val="00997659"/>
    <w:rsid w:val="00A0129F"/>
    <w:rsid w:val="00A64EE6"/>
    <w:rsid w:val="00B57C17"/>
    <w:rsid w:val="00C21931"/>
    <w:rsid w:val="00C22083"/>
    <w:rsid w:val="00EA306B"/>
    <w:rsid w:val="00EA3516"/>
    <w:rsid w:val="00EC6F8E"/>
    <w:rsid w:val="00ED45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A5CFA"/>
  <w15:docId w15:val="{3E7F48BF-DFD7-40F1-951F-A95F6DFD5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pPr>
      <w:keepNext/>
      <w:outlineLvl w:val="0"/>
    </w:pPr>
    <w:rPr>
      <w:sz w:val="24"/>
    </w:rPr>
  </w:style>
  <w:style w:type="paragraph" w:styleId="2">
    <w:name w:val="heading 2"/>
    <w:basedOn w:val="a"/>
    <w:next w:val="a"/>
    <w:qFormat/>
    <w:pPr>
      <w:keepNext/>
      <w:jc w:val="center"/>
      <w:outlineLvl w:val="1"/>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24"/>
    </w:rPr>
  </w:style>
  <w:style w:type="paragraph" w:styleId="a4">
    <w:name w:val="header"/>
    <w:basedOn w:val="a"/>
    <w:link w:val="a5"/>
    <w:pPr>
      <w:tabs>
        <w:tab w:val="center" w:pos="4677"/>
        <w:tab w:val="right" w:pos="9355"/>
      </w:tabs>
    </w:pPr>
  </w:style>
  <w:style w:type="character" w:styleId="a6">
    <w:name w:val="page number"/>
    <w:basedOn w:val="a0"/>
  </w:style>
  <w:style w:type="character" w:customStyle="1" w:styleId="10">
    <w:name w:val="Заголовок 1 Знак"/>
    <w:basedOn w:val="a0"/>
    <w:link w:val="1"/>
    <w:rPr>
      <w:sz w:val="24"/>
    </w:rPr>
  </w:style>
  <w:style w:type="paragraph" w:styleId="a7">
    <w:name w:val="footer"/>
    <w:basedOn w:val="a"/>
    <w:link w:val="a8"/>
    <w:uiPriority w:val="99"/>
    <w:pPr>
      <w:tabs>
        <w:tab w:val="center" w:pos="4677"/>
        <w:tab w:val="right" w:pos="9355"/>
      </w:tabs>
    </w:pPr>
  </w:style>
  <w:style w:type="paragraph" w:styleId="3">
    <w:name w:val="Body Text Indent 3"/>
    <w:basedOn w:val="a"/>
    <w:link w:val="30"/>
    <w:uiPriority w:val="99"/>
    <w:semiHidden/>
    <w:unhideWhenUsed/>
    <w:pPr>
      <w:spacing w:after="120"/>
      <w:ind w:left="283"/>
    </w:pPr>
    <w:rPr>
      <w:sz w:val="16"/>
      <w:szCs w:val="16"/>
    </w:rPr>
  </w:style>
  <w:style w:type="character" w:customStyle="1" w:styleId="30">
    <w:name w:val="Основной текст с отступом 3 Знак"/>
    <w:basedOn w:val="a0"/>
    <w:link w:val="3"/>
    <w:uiPriority w:val="99"/>
    <w:semiHidden/>
    <w:rPr>
      <w:sz w:val="16"/>
      <w:szCs w:val="16"/>
    </w:rPr>
  </w:style>
  <w:style w:type="character" w:customStyle="1" w:styleId="a9">
    <w:name w:val="Гипертекстовая ссылка"/>
    <w:basedOn w:val="a0"/>
    <w:uiPriority w:val="99"/>
    <w:rPr>
      <w:rFonts w:cs="Times New Roman"/>
      <w:color w:val="106BBE"/>
    </w:rPr>
  </w:style>
  <w:style w:type="character" w:customStyle="1" w:styleId="aa">
    <w:name w:val="Цветовое выделение"/>
    <w:uiPriority w:val="99"/>
    <w:rPr>
      <w:b/>
      <w:color w:val="26282F"/>
    </w:rPr>
  </w:style>
  <w:style w:type="paragraph" w:styleId="ab">
    <w:name w:val="List Paragraph"/>
    <w:basedOn w:val="a"/>
    <w:uiPriority w:val="34"/>
    <w:qFormat/>
    <w:pPr>
      <w:ind w:left="708"/>
    </w:pPr>
  </w:style>
  <w:style w:type="paragraph" w:customStyle="1" w:styleId="ac">
    <w:name w:val="Комментарий"/>
    <w:basedOn w:val="a"/>
    <w:next w:val="a"/>
    <w:uiPriority w:val="99"/>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character" w:customStyle="1" w:styleId="a8">
    <w:name w:val="Нижний колонтитул Знак"/>
    <w:basedOn w:val="a0"/>
    <w:link w:val="a7"/>
    <w:uiPriority w:val="99"/>
  </w:style>
  <w:style w:type="paragraph" w:styleId="ad">
    <w:name w:val="Body Text Indent"/>
    <w:basedOn w:val="a"/>
    <w:link w:val="ae"/>
    <w:uiPriority w:val="99"/>
    <w:unhideWhenUsed/>
    <w:pPr>
      <w:spacing w:after="120"/>
      <w:ind w:left="283"/>
    </w:pPr>
  </w:style>
  <w:style w:type="character" w:customStyle="1" w:styleId="ae">
    <w:name w:val="Основной текст с отступом Знак"/>
    <w:basedOn w:val="a0"/>
    <w:link w:val="ad"/>
    <w:uiPriority w:val="99"/>
  </w:style>
  <w:style w:type="character" w:customStyle="1" w:styleId="a5">
    <w:name w:val="Верхний колонтитул Знак"/>
    <w:basedOn w:val="a0"/>
    <w:link w:val="a4"/>
  </w:style>
  <w:style w:type="paragraph" w:styleId="af">
    <w:name w:val="Balloon Text"/>
    <w:basedOn w:val="a"/>
    <w:link w:val="af0"/>
    <w:uiPriority w:val="99"/>
    <w:semiHidden/>
    <w:unhideWhenUsed/>
    <w:rPr>
      <w:rFonts w:ascii="Segoe UI" w:hAnsi="Segoe UI" w:cs="Segoe UI"/>
      <w:sz w:val="18"/>
      <w:szCs w:val="18"/>
    </w:rPr>
  </w:style>
  <w:style w:type="character" w:customStyle="1" w:styleId="af0">
    <w:name w:val="Текст выноски Знак"/>
    <w:basedOn w:val="a0"/>
    <w:link w:val="af"/>
    <w:uiPriority w:val="99"/>
    <w:semiHidden/>
    <w:rPr>
      <w:rFonts w:ascii="Segoe UI" w:hAnsi="Segoe UI" w:cs="Segoe UI"/>
      <w:sz w:val="18"/>
      <w:szCs w:val="18"/>
    </w:rPr>
  </w:style>
  <w:style w:type="table" w:styleId="af1">
    <w:name w:val="Table Grid"/>
    <w:basedOn w:val="a1"/>
    <w:rsid w:val="0087517A"/>
    <w:rPr>
      <w:rFonts w:eastAsia="Calibri"/>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06827">
      <w:bodyDiv w:val="1"/>
      <w:marLeft w:val="0"/>
      <w:marRight w:val="0"/>
      <w:marTop w:val="0"/>
      <w:marBottom w:val="0"/>
      <w:divBdr>
        <w:top w:val="none" w:sz="0" w:space="0" w:color="auto"/>
        <w:left w:val="none" w:sz="0" w:space="0" w:color="auto"/>
        <w:bottom w:val="none" w:sz="0" w:space="0" w:color="auto"/>
        <w:right w:val="none" w:sz="0" w:space="0" w:color="auto"/>
      </w:divBdr>
    </w:div>
    <w:div w:id="773937761">
      <w:bodyDiv w:val="1"/>
      <w:marLeft w:val="0"/>
      <w:marRight w:val="0"/>
      <w:marTop w:val="0"/>
      <w:marBottom w:val="0"/>
      <w:divBdr>
        <w:top w:val="none" w:sz="0" w:space="0" w:color="auto"/>
        <w:left w:val="none" w:sz="0" w:space="0" w:color="auto"/>
        <w:bottom w:val="none" w:sz="0" w:space="0" w:color="auto"/>
        <w:right w:val="none" w:sz="0" w:space="0" w:color="auto"/>
      </w:divBdr>
    </w:div>
    <w:div w:id="1301034067">
      <w:bodyDiv w:val="1"/>
      <w:marLeft w:val="0"/>
      <w:marRight w:val="0"/>
      <w:marTop w:val="0"/>
      <w:marBottom w:val="0"/>
      <w:divBdr>
        <w:top w:val="none" w:sz="0" w:space="0" w:color="auto"/>
        <w:left w:val="none" w:sz="0" w:space="0" w:color="auto"/>
        <w:bottom w:val="none" w:sz="0" w:space="0" w:color="auto"/>
        <w:right w:val="none" w:sz="0" w:space="0" w:color="auto"/>
      </w:divBdr>
    </w:div>
    <w:div w:id="1621377999">
      <w:bodyDiv w:val="1"/>
      <w:marLeft w:val="0"/>
      <w:marRight w:val="0"/>
      <w:marTop w:val="0"/>
      <w:marBottom w:val="0"/>
      <w:divBdr>
        <w:top w:val="none" w:sz="0" w:space="0" w:color="auto"/>
        <w:left w:val="none" w:sz="0" w:space="0" w:color="auto"/>
        <w:bottom w:val="none" w:sz="0" w:space="0" w:color="auto"/>
        <w:right w:val="none" w:sz="0" w:space="0" w:color="auto"/>
      </w:divBdr>
    </w:div>
    <w:div w:id="165448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30000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25268.70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10003000.0" TargetMode="External"/><Relationship Id="rId4" Type="http://schemas.openxmlformats.org/officeDocument/2006/relationships/settings" Target="settings.xml"/><Relationship Id="rId9" Type="http://schemas.openxmlformats.org/officeDocument/2006/relationships/hyperlink" Target="garantF1://12025268.33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88656-5440-48A9-9754-AE3B410F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2654</Words>
  <Characters>15132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SOSH</Company>
  <LinksUpToDate>false</LinksUpToDate>
  <CharactersWithSpaces>17751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ada</dc:creator>
  <cp:lastModifiedBy>Пользователь</cp:lastModifiedBy>
  <cp:revision>6</cp:revision>
  <cp:lastPrinted>2021-10-28T22:50:00Z</cp:lastPrinted>
  <dcterms:created xsi:type="dcterms:W3CDTF">2022-12-20T05:55:00Z</dcterms:created>
  <dcterms:modified xsi:type="dcterms:W3CDTF">2022-12-25T23:57:00Z</dcterms:modified>
</cp:coreProperties>
</file>